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77E5" w:rsidRDefault="008251D3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C4504D">
        <w:rPr>
          <w:rFonts w:eastAsia="Times New Roman" w:cs="Times New Roman"/>
          <w:b/>
          <w:color w:val="000000"/>
          <w:sz w:val="26"/>
          <w:szCs w:val="26"/>
        </w:rPr>
        <w:t>01/2023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    </w:t>
      </w:r>
    </w:p>
    <w:p w:rsidR="004D77E5" w:rsidRDefault="004D77E5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4D77E5" w:rsidRDefault="008251D3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Referente: </w:t>
      </w:r>
      <w:r>
        <w:rPr>
          <w:rFonts w:ascii="Bookman Old Style" w:eastAsia="Bookman Old Style" w:hAnsi="Bookman Old Style" w:cs="Bookman Old Style"/>
          <w:color w:val="000000"/>
        </w:rPr>
        <w:t>BANHEIRO PRAÇA</w:t>
      </w:r>
    </w:p>
    <w:p w:rsidR="004D77E5" w:rsidRDefault="004D77E5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4D77E5" w:rsidRDefault="004D77E5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4D77E5" w:rsidRDefault="008251D3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>
        <w:rPr>
          <w:rFonts w:eastAsia="Times New Roman" w:cs="Times New Roman"/>
          <w:color w:val="000000"/>
          <w:sz w:val="26"/>
          <w:szCs w:val="26"/>
        </w:rPr>
        <w:t>Vereador da Câmara Municipal de Mariápolis,</w:t>
      </w:r>
      <w:r>
        <w:rPr>
          <w:rFonts w:eastAsia="Times New Roman" w:cs="Times New Roman"/>
          <w:color w:val="000000"/>
          <w:sz w:val="26"/>
          <w:szCs w:val="26"/>
        </w:rPr>
        <w:t xml:space="preserve"> usando de suas atribuições que lhes são conferidas por Lei, apresenta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>INDICAÇÃO</w:t>
      </w:r>
      <w:r>
        <w:rPr>
          <w:rFonts w:eastAsia="Times New Roman" w:cs="Times New Roman"/>
          <w:color w:val="000000"/>
          <w:sz w:val="26"/>
          <w:szCs w:val="26"/>
        </w:rPr>
        <w:t>, com sugestão de constru</w:t>
      </w:r>
      <w:r>
        <w:rPr>
          <w:rFonts w:eastAsia="Times New Roman" w:cs="Times New Roman"/>
          <w:color w:val="000000"/>
          <w:sz w:val="26"/>
          <w:szCs w:val="26"/>
        </w:rPr>
        <w:t>ção de paredes divisórias defronte a porta dos banheiro</w:t>
      </w:r>
      <w:r>
        <w:rPr>
          <w:rFonts w:eastAsia="Times New Roman" w:cs="Times New Roman"/>
          <w:color w:val="000000"/>
          <w:sz w:val="26"/>
          <w:szCs w:val="26"/>
        </w:rPr>
        <w:t>s públicos da praça localizada no Conjunto Habitacional Monte Alegre, pelas razões abaixo explicadas.</w:t>
      </w:r>
    </w:p>
    <w:p w:rsidR="004D77E5" w:rsidRDefault="004D77E5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4D77E5" w:rsidRDefault="004D77E5">
      <w:pPr>
        <w:pStyle w:val="LO-normal"/>
        <w:jc w:val="both"/>
      </w:pPr>
    </w:p>
    <w:p w:rsidR="004D77E5" w:rsidRDefault="008251D3">
      <w:pPr>
        <w:pStyle w:val="LO-normal"/>
        <w:widowControl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4D77E5" w:rsidRDefault="004D77E5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4D77E5" w:rsidRDefault="008251D3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  <w:t>A pra</w:t>
      </w:r>
      <w:r>
        <w:rPr>
          <w:rFonts w:eastAsia="Times New Roman" w:cs="Times New Roman"/>
          <w:color w:val="000000"/>
          <w:sz w:val="26"/>
          <w:szCs w:val="26"/>
          <w:lang/>
        </w:rPr>
        <w:t>ça referendada tem sido utilizada por diversas pessoas de nosso município, e de outros, como local de lazer</w:t>
      </w:r>
      <w:r>
        <w:rPr>
          <w:rFonts w:eastAsia="Times New Roman" w:cs="Times New Roman"/>
          <w:color w:val="000000"/>
          <w:sz w:val="26"/>
          <w:szCs w:val="26"/>
          <w:lang/>
        </w:rPr>
        <w:t xml:space="preserve"> e trabalho.</w:t>
      </w:r>
    </w:p>
    <w:p w:rsidR="004D77E5" w:rsidRDefault="004D77E5">
      <w:pPr>
        <w:pStyle w:val="LO-normal"/>
        <w:widowControl/>
        <w:jc w:val="both"/>
        <w:rPr>
          <w:lang/>
        </w:rPr>
      </w:pPr>
    </w:p>
    <w:p w:rsidR="004D77E5" w:rsidRDefault="008251D3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  <w:t>Sabemos que no local existem diversos estabelecimentos comerciais e que em raz</w:t>
      </w:r>
      <w:r>
        <w:rPr>
          <w:rFonts w:eastAsia="Times New Roman" w:cs="Times New Roman"/>
          <w:color w:val="000000"/>
          <w:sz w:val="26"/>
          <w:szCs w:val="26"/>
          <w:lang/>
        </w:rPr>
        <w:t>ão desse fluxo de pessoas foi construído no local banheiros públicos, todavia, reclamações reincidentes, principalmente do público feminino, dão conta de que usu</w:t>
      </w:r>
      <w:r>
        <w:rPr>
          <w:rFonts w:eastAsia="Times New Roman" w:cs="Times New Roman"/>
          <w:color w:val="000000"/>
          <w:sz w:val="26"/>
          <w:szCs w:val="26"/>
          <w:lang/>
        </w:rPr>
        <w:t>ários do banheiro masculino, por vezes não fecham a porta, criando constrangimento para pessoas que passam defronte aquele local.</w:t>
      </w:r>
    </w:p>
    <w:p w:rsidR="004D77E5" w:rsidRDefault="004D77E5">
      <w:pPr>
        <w:pStyle w:val="LO-normal"/>
        <w:widowControl/>
        <w:jc w:val="both"/>
        <w:rPr>
          <w:lang/>
        </w:rPr>
      </w:pPr>
    </w:p>
    <w:p w:rsidR="004D77E5" w:rsidRDefault="008251D3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  <w:t>É notório e de conhecimento público os investimentos realizados pela atual gestão na aludida praça.</w:t>
      </w:r>
    </w:p>
    <w:p w:rsidR="004D77E5" w:rsidRDefault="004D77E5">
      <w:pPr>
        <w:pStyle w:val="LO-normal"/>
        <w:widowControl/>
        <w:jc w:val="both"/>
        <w:rPr>
          <w:lang/>
        </w:rPr>
      </w:pPr>
    </w:p>
    <w:p w:rsidR="004D77E5" w:rsidRDefault="008251D3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  <w:t>Desta forma, indic</w:t>
      </w:r>
      <w:r>
        <w:rPr>
          <w:rFonts w:eastAsia="Times New Roman" w:cs="Times New Roman"/>
          <w:color w:val="000000"/>
          <w:sz w:val="26"/>
          <w:szCs w:val="26"/>
          <w:lang/>
        </w:rPr>
        <w:t xml:space="preserve">o o construção de paredes divisórias nos banheiros desse local, de forma que mesmo com as portas abertas, transeuntes não vejam as pessoas que estão utilizando-os.  </w:t>
      </w:r>
    </w:p>
    <w:p w:rsidR="004D77E5" w:rsidRDefault="004D77E5">
      <w:pPr>
        <w:pStyle w:val="LO-normal"/>
        <w:widowControl/>
        <w:jc w:val="both"/>
        <w:rPr>
          <w:sz w:val="26"/>
          <w:szCs w:val="26"/>
        </w:rPr>
      </w:pPr>
    </w:p>
    <w:p w:rsidR="004D77E5" w:rsidRDefault="008251D3">
      <w:pPr>
        <w:pStyle w:val="LO-normal"/>
        <w:widowControl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Assim, </w:t>
      </w:r>
      <w:r>
        <w:rPr>
          <w:sz w:val="26"/>
          <w:szCs w:val="26"/>
        </w:rPr>
        <w:t>entendo justa e necessária o atendimento da indicação.</w:t>
      </w:r>
    </w:p>
    <w:p w:rsidR="004D77E5" w:rsidRDefault="008251D3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:rsidR="004D77E5" w:rsidRDefault="008251D3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</w:t>
      </w:r>
      <w:r>
        <w:rPr>
          <w:rFonts w:eastAsia="Times New Roman" w:cs="Times New Roman"/>
          <w:color w:val="000000"/>
          <w:sz w:val="26"/>
          <w:szCs w:val="26"/>
        </w:rPr>
        <w:t>a.</w:t>
      </w:r>
    </w:p>
    <w:p w:rsidR="004D77E5" w:rsidRDefault="004D77E5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4D77E5" w:rsidRDefault="008251D3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>01 de fevereiro de 2023.</w:t>
      </w:r>
    </w:p>
    <w:p w:rsidR="004D77E5" w:rsidRDefault="004D77E5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4D77E5" w:rsidRDefault="004D77E5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4D77E5" w:rsidRDefault="004D77E5">
      <w:pPr>
        <w:pStyle w:val="LO-normal"/>
        <w:widowControl/>
        <w:jc w:val="center"/>
        <w:rPr>
          <w:rFonts w:eastAsia="Times New Roman" w:cs="Times New Roman"/>
          <w:b/>
          <w:i/>
          <w:color w:val="000000"/>
          <w:sz w:val="26"/>
          <w:szCs w:val="26"/>
        </w:rPr>
      </w:pPr>
    </w:p>
    <w:p w:rsidR="004D77E5" w:rsidRDefault="008251D3">
      <w:pPr>
        <w:pStyle w:val="LO-normal"/>
        <w:widowControl/>
        <w:jc w:val="center"/>
      </w:pPr>
      <w:r>
        <w:rPr>
          <w:b/>
          <w:i/>
          <w:color w:val="000000"/>
          <w:sz w:val="28"/>
          <w:szCs w:val="28"/>
        </w:rPr>
        <w:t>Sigmar Dantas Pereira</w:t>
      </w:r>
    </w:p>
    <w:p w:rsidR="004D77E5" w:rsidRDefault="008251D3">
      <w:pPr>
        <w:pStyle w:val="LO-normal"/>
        <w:widowControl/>
        <w:jc w:val="center"/>
        <w:rPr>
          <w:b/>
          <w:i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Vereador</w:t>
      </w:r>
    </w:p>
    <w:sectPr w:rsidR="004D77E5" w:rsidSect="00B94D43">
      <w:pgSz w:w="12240" w:h="15840"/>
      <w:pgMar w:top="2835" w:right="1134" w:bottom="1134" w:left="1418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7E5"/>
    <w:rsid w:val="004D77E5"/>
    <w:rsid w:val="008251D3"/>
    <w:rsid w:val="00B94D43"/>
    <w:rsid w:val="00C4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BC3F0"/>
  <w15:docId w15:val="{886A980C-5ACD-4346-B4C4-A6DCB04C8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</w:style>
  <w:style w:type="paragraph" w:styleId="Legenda">
    <w:name w:val="caption"/>
    <w:basedOn w:val="LO-normal"/>
    <w:qFormat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pPr>
      <w:widowControl w:val="0"/>
    </w:pPr>
    <w:rPr>
      <w:sz w:val="24"/>
    </w:rPr>
  </w:style>
  <w:style w:type="paragraph" w:customStyle="1" w:styleId="Ttulo10">
    <w:name w:val="Título1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">
    <w:name w:val="Legenda1"/>
    <w:basedOn w:val="LO-normal"/>
    <w:qFormat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222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CARTORIO</dc:creator>
  <dc:description/>
  <cp:lastModifiedBy>Câmara</cp:lastModifiedBy>
  <cp:revision>23</cp:revision>
  <dcterms:created xsi:type="dcterms:W3CDTF">2017-11-14T10:55:00Z</dcterms:created>
  <dcterms:modified xsi:type="dcterms:W3CDTF">2023-01-31T13:27:00Z</dcterms:modified>
  <dc:language>pt-BR</dc:language>
</cp:coreProperties>
</file>