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92643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A8CEC78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FBC01E7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0BED995A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46CE486C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E27A20C" w14:textId="77777777" w:rsidR="0041127C" w:rsidRDefault="0041127C" w:rsidP="0041127C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8A277E6" w14:textId="31809AB9" w:rsidR="0041127C" w:rsidRPr="00EA5B06" w:rsidRDefault="0041127C" w:rsidP="0041127C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68/2023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3BDEAC77" w14:textId="77777777" w:rsidR="0041127C" w:rsidRPr="00EA5B06" w:rsidRDefault="0041127C" w:rsidP="0041127C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88B1902" w14:textId="77777777" w:rsidR="0041127C" w:rsidRPr="00EA5B06" w:rsidRDefault="0041127C" w:rsidP="0041127C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3B4B6261" w14:textId="77777777" w:rsidR="0041127C" w:rsidRPr="00EA5B06" w:rsidRDefault="0041127C" w:rsidP="0041127C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>indica pinturas de guias e outras</w:t>
      </w:r>
    </w:p>
    <w:p w14:paraId="5609F85B" w14:textId="77777777" w:rsidR="0041127C" w:rsidRPr="00EA5B06" w:rsidRDefault="0041127C" w:rsidP="0041127C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789A215" w14:textId="77777777" w:rsidR="0041127C" w:rsidRPr="00EA5B06" w:rsidRDefault="0041127C" w:rsidP="0041127C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61BF677" w14:textId="77777777" w:rsidR="0041127C" w:rsidRDefault="0041127C" w:rsidP="0041127C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 </w:t>
      </w:r>
      <w:r w:rsidRPr="00EA5B06">
        <w:rPr>
          <w:rFonts w:eastAsia="Times New Roman" w:cs="Times New Roman"/>
          <w:color w:val="000000"/>
          <w:sz w:val="26"/>
          <w:szCs w:val="26"/>
        </w:rPr>
        <w:t>Vereador da Câmara Municipal de Mariápolis,  usando de suas atribuições que lhes são conferidas por Lei, apresenta</w:t>
      </w:r>
      <w:r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09CB1038" w14:textId="77777777" w:rsidR="0041127C" w:rsidRDefault="0041127C" w:rsidP="0041127C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E39F7C7" w14:textId="77777777" w:rsidR="0041127C" w:rsidRPr="00EA5B06" w:rsidRDefault="0041127C" w:rsidP="0041127C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 NOVAMENTE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, a </w:t>
      </w:r>
      <w:r>
        <w:rPr>
          <w:rFonts w:eastAsia="Times New Roman" w:cs="Times New Roman"/>
          <w:color w:val="000000"/>
          <w:sz w:val="26"/>
          <w:szCs w:val="26"/>
        </w:rPr>
        <w:t xml:space="preserve">solicitação de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realização de </w:t>
      </w:r>
      <w:r>
        <w:rPr>
          <w:rFonts w:eastAsia="Times New Roman" w:cs="Times New Roman"/>
          <w:color w:val="000000"/>
          <w:sz w:val="26"/>
          <w:szCs w:val="26"/>
        </w:rPr>
        <w:t xml:space="preserve">obras de pinturas de guias, sinalização horizontal e vertical, desta feita com ênfase e urgência quanto à pintura e sinalização do obstáculo transversão existente ao final da Avenida Pref. Joaquim Da Costa e Silva. </w:t>
      </w:r>
    </w:p>
    <w:p w14:paraId="20E3796B" w14:textId="77777777" w:rsidR="0041127C" w:rsidRPr="00EA5B06" w:rsidRDefault="0041127C" w:rsidP="0041127C">
      <w:pPr>
        <w:pStyle w:val="LO-normal"/>
        <w:jc w:val="both"/>
        <w:rPr>
          <w:sz w:val="26"/>
          <w:szCs w:val="26"/>
        </w:rPr>
      </w:pPr>
    </w:p>
    <w:p w14:paraId="51B5B578" w14:textId="77777777" w:rsidR="0041127C" w:rsidRPr="00EA5B06" w:rsidRDefault="0041127C" w:rsidP="0041127C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42FF8DE4" w14:textId="77777777" w:rsidR="0041127C" w:rsidRPr="00EA5B06" w:rsidRDefault="0041127C" w:rsidP="0041127C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60F340BD" w14:textId="77777777" w:rsidR="0041127C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>O atendimento da indicação trará benefícios para toda a população, pois além de deixar a cidade com um bom aspecto visual, trará mais segurança viária, pois atualmente várias ruas estão sem sinalizações ou com elas quase apagadas.</w:t>
      </w:r>
    </w:p>
    <w:p w14:paraId="6F07757D" w14:textId="77777777" w:rsidR="0041127C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Ressalto que o obstáculo que ora me referido, como prioritário, está localizado ao final da Avenida Prefeito Joaquim da Costa e Silva e próximo ao início da vicinal que encontra-se praticamente concluída e motoristas que não conhecem o local tem dificuldade em visualizá-lo, conforme relatados a este subscritor.  </w:t>
      </w:r>
    </w:p>
    <w:p w14:paraId="0C332CA8" w14:textId="77777777" w:rsidR="0041127C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Vale lembrar ainda que estamos chegando ao final do ano e é de costume tal prática, revitalização de pinturas de guias e sinalização.</w:t>
      </w:r>
    </w:p>
    <w:p w14:paraId="2244E068" w14:textId="77777777" w:rsidR="0041127C" w:rsidRPr="00EA5B06" w:rsidRDefault="0041127C" w:rsidP="0041127C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</w:t>
      </w:r>
      <w:r>
        <w:rPr>
          <w:sz w:val="26"/>
          <w:szCs w:val="26"/>
        </w:rPr>
        <w:t>do</w:t>
      </w:r>
      <w:r w:rsidRPr="00EA5B06">
        <w:rPr>
          <w:sz w:val="26"/>
          <w:szCs w:val="26"/>
        </w:rPr>
        <w:t xml:space="preserve"> justa e necessária o atendimento da indicação.</w:t>
      </w:r>
    </w:p>
    <w:p w14:paraId="4761B22C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09FD2B43" w14:textId="77777777" w:rsidR="0041127C" w:rsidRPr="00EA5B06" w:rsidRDefault="0041127C" w:rsidP="0041127C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07164AF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 xml:space="preserve">18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>
        <w:rPr>
          <w:rFonts w:eastAsia="Times New Roman" w:cs="Times New Roman"/>
          <w:color w:val="000000"/>
          <w:sz w:val="26"/>
          <w:szCs w:val="26"/>
        </w:rPr>
        <w:t xml:space="preserve">outubro </w:t>
      </w:r>
      <w:r w:rsidRPr="00EA5B06">
        <w:rPr>
          <w:rFonts w:eastAsia="Times New Roman" w:cs="Times New Roman"/>
          <w:color w:val="000000"/>
          <w:sz w:val="26"/>
          <w:szCs w:val="26"/>
        </w:rPr>
        <w:t>de 2023.</w:t>
      </w:r>
    </w:p>
    <w:p w14:paraId="29306205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02D287E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F7738FA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BD18212" w14:textId="77777777" w:rsidR="0041127C" w:rsidRPr="00EA5B06" w:rsidRDefault="0041127C" w:rsidP="0041127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F77CFAB" w14:textId="77777777" w:rsidR="0041127C" w:rsidRDefault="0041127C" w:rsidP="0041127C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6266B8DF" w14:textId="77777777" w:rsidR="0041127C" w:rsidRPr="00EA5B06" w:rsidRDefault="0041127C" w:rsidP="0041127C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19CF36A1" w14:textId="77777777" w:rsidR="0041127C" w:rsidRPr="00EA5B06" w:rsidRDefault="0041127C" w:rsidP="0041127C">
      <w:pPr>
        <w:ind w:left="708" w:hanging="708"/>
        <w:rPr>
          <w:b/>
          <w:i/>
          <w:sz w:val="26"/>
          <w:szCs w:val="26"/>
        </w:rPr>
      </w:pPr>
    </w:p>
    <w:p w14:paraId="3D6F7C61" w14:textId="77777777" w:rsidR="0041127C" w:rsidRPr="00EA5B06" w:rsidRDefault="0041127C" w:rsidP="0041127C">
      <w:pPr>
        <w:jc w:val="center"/>
        <w:rPr>
          <w:b/>
          <w:i/>
          <w:sz w:val="26"/>
          <w:szCs w:val="26"/>
        </w:rPr>
      </w:pPr>
    </w:p>
    <w:p w14:paraId="7903706C" w14:textId="77777777" w:rsidR="0041127C" w:rsidRPr="00EA5B06" w:rsidRDefault="0041127C" w:rsidP="0041127C">
      <w:pPr>
        <w:pStyle w:val="LO-normal"/>
        <w:widowControl/>
        <w:rPr>
          <w:b/>
          <w:i/>
          <w:sz w:val="26"/>
          <w:szCs w:val="26"/>
        </w:rPr>
      </w:pPr>
    </w:p>
    <w:p w14:paraId="0EB5D453" w14:textId="77777777" w:rsidR="00C0498E" w:rsidRDefault="00C0498E"/>
    <w:sectPr w:rsidR="00C0498E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EA"/>
    <w:rsid w:val="0041127C"/>
    <w:rsid w:val="009E26EA"/>
    <w:rsid w:val="00C0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354F4"/>
  <w15:chartTrackingRefBased/>
  <w15:docId w15:val="{A97FA307-6046-4D16-A134-36BEE0B4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41127C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41127C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1270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2023-10-17T17:22:00Z</dcterms:created>
  <dcterms:modified xsi:type="dcterms:W3CDTF">2023-10-17T17:22:00Z</dcterms:modified>
</cp:coreProperties>
</file>