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B86D95" w14:textId="77777777" w:rsidR="00B41840" w:rsidRPr="00EA5B06" w:rsidRDefault="00B41840" w:rsidP="00B41840">
      <w:pPr>
        <w:pStyle w:val="LO-normal"/>
        <w:ind w:left="142"/>
        <w:rPr>
          <w:rFonts w:eastAsia="Times New Roman" w:cs="Times New Roman"/>
          <w:color w:val="000000"/>
          <w:sz w:val="26"/>
          <w:szCs w:val="26"/>
        </w:rPr>
      </w:pPr>
    </w:p>
    <w:p w14:paraId="5050BA01" w14:textId="6C9A15E3" w:rsidR="00B41840" w:rsidRPr="00EA5B06" w:rsidRDefault="00B41840" w:rsidP="00B41840">
      <w:pPr>
        <w:pStyle w:val="LO-normal"/>
        <w:jc w:val="center"/>
        <w:rPr>
          <w:rFonts w:ascii="Bookman Old Style" w:eastAsia="Bookman Old Style" w:hAnsi="Bookman Old Style" w:cs="Bookman Old Style"/>
          <w:color w:val="000000"/>
          <w:sz w:val="26"/>
          <w:szCs w:val="26"/>
        </w:rPr>
      </w:pPr>
      <w:r w:rsidRPr="00EA5B06">
        <w:rPr>
          <w:rFonts w:eastAsia="Times New Roman" w:cs="Times New Roman"/>
          <w:b/>
          <w:color w:val="000000"/>
          <w:sz w:val="26"/>
          <w:szCs w:val="26"/>
        </w:rPr>
        <w:t xml:space="preserve">INDICAÇÃO Nº </w:t>
      </w:r>
      <w:r>
        <w:rPr>
          <w:rFonts w:eastAsia="Times New Roman" w:cs="Times New Roman"/>
          <w:b/>
          <w:color w:val="000000"/>
          <w:sz w:val="26"/>
          <w:szCs w:val="26"/>
        </w:rPr>
        <w:t>17/2024</w:t>
      </w:r>
      <w:r w:rsidRPr="00EA5B06">
        <w:rPr>
          <w:rFonts w:eastAsia="Times New Roman" w:cs="Times New Roman"/>
          <w:b/>
          <w:color w:val="000000"/>
          <w:sz w:val="26"/>
          <w:szCs w:val="26"/>
        </w:rPr>
        <w:t xml:space="preserve">      </w:t>
      </w:r>
    </w:p>
    <w:p w14:paraId="43FCA024" w14:textId="77777777" w:rsidR="00B41840" w:rsidRPr="00EA5B06" w:rsidRDefault="00B41840" w:rsidP="00B41840">
      <w:pPr>
        <w:pStyle w:val="LO-normal"/>
        <w:jc w:val="center"/>
        <w:rPr>
          <w:rFonts w:eastAsia="Times New Roman" w:cs="Times New Roman"/>
          <w:color w:val="000000"/>
          <w:sz w:val="26"/>
          <w:szCs w:val="26"/>
        </w:rPr>
      </w:pPr>
    </w:p>
    <w:p w14:paraId="4D984E82" w14:textId="77777777" w:rsidR="00B41840" w:rsidRPr="00EA5B06" w:rsidRDefault="00B41840" w:rsidP="00B41840">
      <w:pPr>
        <w:pStyle w:val="LO-normal"/>
        <w:jc w:val="center"/>
        <w:rPr>
          <w:rFonts w:eastAsia="Times New Roman" w:cs="Times New Roman"/>
          <w:color w:val="000000"/>
          <w:sz w:val="26"/>
          <w:szCs w:val="26"/>
        </w:rPr>
      </w:pPr>
    </w:p>
    <w:p w14:paraId="6708AB5D" w14:textId="77777777" w:rsidR="00B41840" w:rsidRPr="00EA5B06" w:rsidRDefault="00B41840" w:rsidP="00B41840">
      <w:pPr>
        <w:pStyle w:val="LO-normal"/>
        <w:jc w:val="both"/>
        <w:rPr>
          <w:rFonts w:ascii="Bookman Old Style" w:eastAsia="Bookman Old Style" w:hAnsi="Bookman Old Style" w:cs="Bookman Old Style"/>
          <w:color w:val="000000"/>
          <w:sz w:val="26"/>
          <w:szCs w:val="26"/>
        </w:rPr>
      </w:pPr>
      <w:r w:rsidRPr="00EA5B06">
        <w:rPr>
          <w:rFonts w:eastAsia="Times New Roman" w:cs="Times New Roman"/>
          <w:color w:val="000000"/>
          <w:sz w:val="26"/>
          <w:szCs w:val="26"/>
        </w:rPr>
        <w:t xml:space="preserve">EMENTA: </w:t>
      </w:r>
      <w:r>
        <w:rPr>
          <w:rFonts w:eastAsia="Times New Roman" w:cs="Times New Roman"/>
          <w:color w:val="000000"/>
          <w:sz w:val="26"/>
          <w:szCs w:val="26"/>
        </w:rPr>
        <w:t>FIBROMIALGIA</w:t>
      </w:r>
    </w:p>
    <w:p w14:paraId="51B711C9" w14:textId="77777777" w:rsidR="00B41840" w:rsidRPr="00EA5B06" w:rsidRDefault="00B41840" w:rsidP="00B41840">
      <w:pPr>
        <w:pStyle w:val="LO-normal"/>
        <w:jc w:val="both"/>
        <w:rPr>
          <w:rFonts w:ascii="Bookman Old Style" w:eastAsia="Bookman Old Style" w:hAnsi="Bookman Old Style" w:cs="Bookman Old Style"/>
          <w:color w:val="000000"/>
          <w:sz w:val="26"/>
          <w:szCs w:val="26"/>
        </w:rPr>
      </w:pPr>
    </w:p>
    <w:p w14:paraId="77321BBD" w14:textId="25827790" w:rsidR="00B41840" w:rsidRDefault="00B41840" w:rsidP="00B41840">
      <w:pPr>
        <w:pStyle w:val="LO-normal"/>
        <w:jc w:val="both"/>
        <w:rPr>
          <w:rFonts w:eastAsia="Times New Roman" w:cs="Times New Roman"/>
          <w:color w:val="000000"/>
          <w:sz w:val="26"/>
          <w:szCs w:val="26"/>
        </w:rPr>
      </w:pPr>
      <w:r w:rsidRPr="00EA5B06">
        <w:rPr>
          <w:rFonts w:eastAsia="Times New Roman" w:cs="Times New Roman"/>
          <w:b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b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b/>
          <w:color w:val="000000"/>
          <w:sz w:val="26"/>
          <w:szCs w:val="26"/>
        </w:rPr>
        <w:tab/>
      </w:r>
      <w:proofErr w:type="spellStart"/>
      <w:r w:rsidRPr="00EA5B06">
        <w:rPr>
          <w:rFonts w:eastAsia="Times New Roman" w:cs="Times New Roman"/>
          <w:b/>
          <w:color w:val="000000"/>
          <w:sz w:val="26"/>
          <w:szCs w:val="26"/>
        </w:rPr>
        <w:t>Sigmar</w:t>
      </w:r>
      <w:proofErr w:type="spellEnd"/>
      <w:r w:rsidRPr="00EA5B06">
        <w:rPr>
          <w:rFonts w:eastAsia="Times New Roman" w:cs="Times New Roman"/>
          <w:b/>
          <w:color w:val="000000"/>
          <w:sz w:val="26"/>
          <w:szCs w:val="26"/>
        </w:rPr>
        <w:t xml:space="preserve"> Dantas Pereira, </w:t>
      </w:r>
      <w:r w:rsidRPr="00EA5B06">
        <w:rPr>
          <w:rFonts w:eastAsia="Times New Roman" w:cs="Times New Roman"/>
          <w:color w:val="000000"/>
          <w:sz w:val="26"/>
          <w:szCs w:val="26"/>
        </w:rPr>
        <w:t xml:space="preserve">Vereador da Câmara Municipal de </w:t>
      </w:r>
      <w:proofErr w:type="spellStart"/>
      <w:r w:rsidRPr="00EA5B06">
        <w:rPr>
          <w:rFonts w:eastAsia="Times New Roman" w:cs="Times New Roman"/>
          <w:color w:val="000000"/>
          <w:sz w:val="26"/>
          <w:szCs w:val="26"/>
        </w:rPr>
        <w:t>Mariápolis</w:t>
      </w:r>
      <w:proofErr w:type="spellEnd"/>
      <w:r w:rsidRPr="00EA5B06">
        <w:rPr>
          <w:rFonts w:eastAsia="Times New Roman" w:cs="Times New Roman"/>
          <w:color w:val="000000"/>
          <w:sz w:val="26"/>
          <w:szCs w:val="26"/>
        </w:rPr>
        <w:t>, usando</w:t>
      </w:r>
      <w:r w:rsidRPr="00EA5B06">
        <w:rPr>
          <w:rFonts w:eastAsia="Times New Roman" w:cs="Times New Roman"/>
          <w:color w:val="000000"/>
          <w:sz w:val="26"/>
          <w:szCs w:val="26"/>
        </w:rPr>
        <w:t xml:space="preserve"> de suas atribuições que lhes são conferidas por Lei, </w:t>
      </w:r>
      <w:r>
        <w:rPr>
          <w:rFonts w:eastAsia="Times New Roman" w:cs="Times New Roman"/>
          <w:color w:val="000000"/>
          <w:sz w:val="26"/>
          <w:szCs w:val="26"/>
        </w:rPr>
        <w:t>rea</w:t>
      </w:r>
      <w:r w:rsidRPr="00EA5B06">
        <w:rPr>
          <w:rFonts w:eastAsia="Times New Roman" w:cs="Times New Roman"/>
          <w:color w:val="000000"/>
          <w:sz w:val="26"/>
          <w:szCs w:val="26"/>
        </w:rPr>
        <w:t xml:space="preserve">presenta a Vossa Excelência, na forma regimental, a presente </w:t>
      </w:r>
      <w:r>
        <w:rPr>
          <w:rFonts w:eastAsia="Times New Roman" w:cs="Times New Roman"/>
          <w:b/>
          <w:color w:val="000000"/>
          <w:sz w:val="26"/>
          <w:szCs w:val="26"/>
        </w:rPr>
        <w:t xml:space="preserve">PROPOSITURA </w:t>
      </w:r>
      <w:r w:rsidRPr="00EA5B06">
        <w:rPr>
          <w:rFonts w:eastAsia="Times New Roman" w:cs="Times New Roman"/>
          <w:color w:val="000000"/>
          <w:sz w:val="26"/>
          <w:szCs w:val="26"/>
        </w:rPr>
        <w:t xml:space="preserve">a ser encaminhada ao senhor prefeito </w:t>
      </w:r>
      <w:r>
        <w:rPr>
          <w:rFonts w:eastAsia="Times New Roman" w:cs="Times New Roman"/>
          <w:color w:val="000000"/>
          <w:sz w:val="26"/>
          <w:szCs w:val="26"/>
        </w:rPr>
        <w:t xml:space="preserve">no seguinte </w:t>
      </w:r>
      <w:r w:rsidRPr="00EA5B06">
        <w:rPr>
          <w:rFonts w:eastAsia="Times New Roman" w:cs="Times New Roman"/>
          <w:color w:val="000000"/>
          <w:sz w:val="26"/>
          <w:szCs w:val="26"/>
        </w:rPr>
        <w:t>teor:</w:t>
      </w:r>
    </w:p>
    <w:p w14:paraId="585F2C0D" w14:textId="77777777" w:rsidR="00B41840" w:rsidRDefault="00B41840" w:rsidP="00B41840">
      <w:pPr>
        <w:pStyle w:val="LO-normal"/>
        <w:jc w:val="both"/>
        <w:rPr>
          <w:rFonts w:eastAsia="Times New Roman" w:cs="Times New Roman"/>
          <w:color w:val="000000"/>
          <w:sz w:val="26"/>
          <w:szCs w:val="26"/>
        </w:rPr>
      </w:pPr>
    </w:p>
    <w:p w14:paraId="5629DB71" w14:textId="77777777" w:rsidR="00B41840" w:rsidRPr="0063004B" w:rsidRDefault="00B41840" w:rsidP="00B41840">
      <w:pPr>
        <w:pStyle w:val="LO-normal"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color w:val="000000"/>
          <w:sz w:val="26"/>
          <w:szCs w:val="26"/>
        </w:rPr>
        <w:t xml:space="preserve">Senhor Prefeito, </w:t>
      </w:r>
      <w:r w:rsidRPr="00EA5B06">
        <w:rPr>
          <w:rFonts w:eastAsia="Times New Roman" w:cs="Times New Roman"/>
          <w:b/>
          <w:color w:val="000000"/>
          <w:sz w:val="26"/>
          <w:szCs w:val="26"/>
          <w:u w:val="single"/>
        </w:rPr>
        <w:t>INDIC</w:t>
      </w:r>
      <w:r>
        <w:rPr>
          <w:rFonts w:eastAsia="Times New Roman" w:cs="Times New Roman"/>
          <w:b/>
          <w:color w:val="000000"/>
          <w:sz w:val="26"/>
          <w:szCs w:val="26"/>
          <w:u w:val="single"/>
        </w:rPr>
        <w:t>O</w:t>
      </w:r>
      <w:r w:rsidRPr="00EA5B06">
        <w:rPr>
          <w:rFonts w:eastAsia="Times New Roman" w:cs="Times New Roman"/>
          <w:color w:val="000000"/>
          <w:sz w:val="26"/>
          <w:szCs w:val="26"/>
        </w:rPr>
        <w:t xml:space="preserve"> </w:t>
      </w:r>
      <w:r>
        <w:rPr>
          <w:rFonts w:eastAsia="Times New Roman" w:cs="Times New Roman"/>
          <w:color w:val="000000"/>
          <w:sz w:val="26"/>
          <w:szCs w:val="26"/>
        </w:rPr>
        <w:t xml:space="preserve">que a Prefeitura de </w:t>
      </w:r>
      <w:proofErr w:type="spellStart"/>
      <w:r>
        <w:rPr>
          <w:rFonts w:eastAsia="Times New Roman" w:cs="Times New Roman"/>
          <w:color w:val="000000"/>
          <w:sz w:val="26"/>
          <w:szCs w:val="26"/>
        </w:rPr>
        <w:t>Mariápolis</w:t>
      </w:r>
      <w:proofErr w:type="spellEnd"/>
      <w:r>
        <w:rPr>
          <w:rFonts w:eastAsia="Times New Roman" w:cs="Times New Roman"/>
          <w:color w:val="000000"/>
          <w:sz w:val="26"/>
          <w:szCs w:val="26"/>
        </w:rPr>
        <w:t xml:space="preserve">, dê cumprimento a Lei </w:t>
      </w:r>
      <w:proofErr w:type="gramStart"/>
      <w:r>
        <w:rPr>
          <w:rFonts w:eastAsia="Times New Roman" w:cs="Times New Roman"/>
          <w:color w:val="000000"/>
          <w:sz w:val="26"/>
          <w:szCs w:val="26"/>
        </w:rPr>
        <w:t xml:space="preserve">Municipal  </w:t>
      </w:r>
      <w:proofErr w:type="spellStart"/>
      <w:r>
        <w:rPr>
          <w:rFonts w:eastAsia="Times New Roman" w:cs="Times New Roman"/>
          <w:color w:val="000000"/>
          <w:sz w:val="26"/>
          <w:szCs w:val="26"/>
        </w:rPr>
        <w:t>nr</w:t>
      </w:r>
      <w:proofErr w:type="spellEnd"/>
      <w:proofErr w:type="gramEnd"/>
      <w:r>
        <w:rPr>
          <w:rFonts w:eastAsia="Times New Roman" w:cs="Times New Roman"/>
          <w:color w:val="000000"/>
          <w:sz w:val="26"/>
          <w:szCs w:val="26"/>
        </w:rPr>
        <w:t xml:space="preserve">. 1737 de 16 de outubro de 2023, comunicando-se as entidades elencadas na lei e promovendo a emissão de carteira para portadores de fibromialgia. </w:t>
      </w:r>
    </w:p>
    <w:p w14:paraId="1ED46D66" w14:textId="77777777" w:rsidR="00B41840" w:rsidRPr="00EA5B06" w:rsidRDefault="00B41840" w:rsidP="00B41840">
      <w:pPr>
        <w:pStyle w:val="LO-normal"/>
        <w:jc w:val="both"/>
        <w:rPr>
          <w:sz w:val="26"/>
          <w:szCs w:val="26"/>
        </w:rPr>
      </w:pPr>
    </w:p>
    <w:p w14:paraId="56759262" w14:textId="77777777" w:rsidR="00B41840" w:rsidRPr="00EA5B06" w:rsidRDefault="00B41840" w:rsidP="00B41840">
      <w:pPr>
        <w:pStyle w:val="LO-normal"/>
        <w:widowControl/>
        <w:rPr>
          <w:rFonts w:eastAsia="Times New Roman" w:cs="Times New Roman"/>
          <w:color w:val="000000"/>
          <w:sz w:val="26"/>
          <w:szCs w:val="26"/>
        </w:rPr>
      </w:pPr>
      <w:r w:rsidRPr="00EA5B06">
        <w:rPr>
          <w:rFonts w:eastAsia="Times New Roman" w:cs="Times New Roman"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color w:val="000000"/>
          <w:sz w:val="26"/>
          <w:szCs w:val="26"/>
        </w:rPr>
        <w:tab/>
        <w:t>Justificativa:</w:t>
      </w:r>
    </w:p>
    <w:p w14:paraId="777D9982" w14:textId="77777777" w:rsidR="00B41840" w:rsidRPr="00EA5B06" w:rsidRDefault="00B41840" w:rsidP="00B41840">
      <w:pPr>
        <w:pStyle w:val="LO-normal"/>
        <w:widowControl/>
        <w:rPr>
          <w:rFonts w:eastAsia="Times New Roman" w:cs="Times New Roman"/>
          <w:color w:val="000000"/>
          <w:sz w:val="26"/>
          <w:szCs w:val="26"/>
        </w:rPr>
      </w:pPr>
    </w:p>
    <w:p w14:paraId="2876FD40" w14:textId="77777777" w:rsidR="00B41840" w:rsidRDefault="00B41840" w:rsidP="00B41840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 w:rsidRPr="00EA5B06">
        <w:rPr>
          <w:rFonts w:eastAsia="Times New Roman" w:cs="Times New Roman"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color w:val="000000"/>
          <w:sz w:val="26"/>
          <w:szCs w:val="26"/>
        </w:rPr>
        <w:tab/>
      </w:r>
      <w:r w:rsidRPr="00F5548A">
        <w:rPr>
          <w:rFonts w:eastAsia="Times New Roman" w:cs="Times New Roman"/>
          <w:color w:val="000000"/>
          <w:sz w:val="26"/>
          <w:szCs w:val="26"/>
        </w:rPr>
        <w:t xml:space="preserve">Venho por meio desta justificar a emenda apresentada que visa cumprir com o disposto na Lei Municipal </w:t>
      </w:r>
      <w:proofErr w:type="spellStart"/>
      <w:r w:rsidRPr="00F5548A">
        <w:rPr>
          <w:rFonts w:eastAsia="Times New Roman" w:cs="Times New Roman"/>
          <w:color w:val="000000"/>
          <w:sz w:val="26"/>
          <w:szCs w:val="26"/>
        </w:rPr>
        <w:t>nr</w:t>
      </w:r>
      <w:proofErr w:type="spellEnd"/>
      <w:r w:rsidRPr="00F5548A">
        <w:rPr>
          <w:rFonts w:eastAsia="Times New Roman" w:cs="Times New Roman"/>
          <w:color w:val="000000"/>
          <w:sz w:val="26"/>
          <w:szCs w:val="26"/>
        </w:rPr>
        <w:t>. 1737 de 16 de outubro de 2023, a qual estabelece a obrigação de comunicar às entidades elencadas na referida lei e promover a emissão de carteira para portadores de fibromialgia.</w:t>
      </w:r>
    </w:p>
    <w:p w14:paraId="77DE3ED0" w14:textId="77777777" w:rsidR="00B41840" w:rsidRDefault="00B41840" w:rsidP="00B41840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 w:rsidRPr="00F5548A">
        <w:rPr>
          <w:rFonts w:eastAsia="Times New Roman" w:cs="Times New Roman"/>
          <w:color w:val="000000"/>
          <w:sz w:val="26"/>
          <w:szCs w:val="26"/>
        </w:rPr>
        <w:t>A fibromialgia é uma síndrome dolorosa crônica que afeta significativamente a qualidade de vida dos indivíduos que a possuem. Trata-se de uma condição debilitante, caracterizada por dor difusa no corpo, fadiga, distúrbios do sono, entre outros sintomas, cujo diagnóstico muitas vezes é difícil e a compreensão por parte da sociedade é limitada.</w:t>
      </w:r>
    </w:p>
    <w:p w14:paraId="241CA51B" w14:textId="77777777" w:rsidR="00B41840" w:rsidRDefault="00B41840" w:rsidP="00B41840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 w:rsidRPr="00F5548A">
        <w:rPr>
          <w:rFonts w:eastAsia="Times New Roman" w:cs="Times New Roman"/>
          <w:color w:val="000000"/>
          <w:sz w:val="26"/>
          <w:szCs w:val="26"/>
        </w:rPr>
        <w:t xml:space="preserve">A Lei Municipal </w:t>
      </w:r>
      <w:proofErr w:type="spellStart"/>
      <w:r w:rsidRPr="00F5548A">
        <w:rPr>
          <w:rFonts w:eastAsia="Times New Roman" w:cs="Times New Roman"/>
          <w:color w:val="000000"/>
          <w:sz w:val="26"/>
          <w:szCs w:val="26"/>
        </w:rPr>
        <w:t>nr</w:t>
      </w:r>
      <w:proofErr w:type="spellEnd"/>
      <w:r w:rsidRPr="00F5548A">
        <w:rPr>
          <w:rFonts w:eastAsia="Times New Roman" w:cs="Times New Roman"/>
          <w:color w:val="000000"/>
          <w:sz w:val="26"/>
          <w:szCs w:val="26"/>
        </w:rPr>
        <w:t>. 1737 de 16 de outubro de 2023 reconheceu a importância de garantir um suporte adequado e acessível aos portadores de fibromialgia, concedendo-lhes o direito à emissão de uma carteira que ateste sua condição. Esta medida não apenas visa fornecer uma identificação que facilite o acesso a benefícios e serviços específicos, mas também serve como um instrumento de sensibilização e conscientização da sociedade sobre a realidade enfrentada por aqueles que vivem com essa síndrome.</w:t>
      </w:r>
    </w:p>
    <w:p w14:paraId="79F6B3E1" w14:textId="77777777" w:rsidR="00B41840" w:rsidRPr="00EA5B06" w:rsidRDefault="00B41840" w:rsidP="00B41840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 w:rsidRPr="00F5548A">
        <w:rPr>
          <w:rFonts w:eastAsia="Times New Roman" w:cs="Times New Roman"/>
          <w:color w:val="000000"/>
          <w:sz w:val="26"/>
          <w:szCs w:val="26"/>
        </w:rPr>
        <w:t>Ao propor a presente emenda, estamos reforçando nosso compromisso com a inclusão e o respeito à diversidade, garantindo que os cidadãos com fibromialgia sejam devidamente reconhecidos e amparados. Além disso, ao comunicar as entidades elencadas na lei sobre a necessidade de emissão dessas carteiras, estamos assegurando que os procedimentos necessários sejam realizados de forma ágil e eficiente, evitando qualquer obstáculo burocrático que possa dificultar o acesso dos portadores de fibromialgia aos seus direitos.</w:t>
      </w:r>
    </w:p>
    <w:p w14:paraId="085FABFD" w14:textId="77777777" w:rsidR="00B41840" w:rsidRPr="00EA5B06" w:rsidRDefault="00B41840" w:rsidP="00B41840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 w:rsidRPr="00EA5B06">
        <w:rPr>
          <w:rFonts w:eastAsia="Times New Roman" w:cs="Times New Roman"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color w:val="000000"/>
          <w:sz w:val="26"/>
          <w:szCs w:val="26"/>
        </w:rPr>
        <w:tab/>
        <w:t>É a justificativa.</w:t>
      </w:r>
    </w:p>
    <w:p w14:paraId="5955B617" w14:textId="77777777" w:rsidR="00B41840" w:rsidRPr="00EA5B06" w:rsidRDefault="00B41840" w:rsidP="00B41840">
      <w:pPr>
        <w:pStyle w:val="LO-normal"/>
        <w:widowControl/>
        <w:jc w:val="center"/>
        <w:rPr>
          <w:rFonts w:eastAsia="Times New Roman" w:cs="Times New Roman"/>
          <w:color w:val="000000"/>
          <w:sz w:val="26"/>
          <w:szCs w:val="26"/>
        </w:rPr>
      </w:pPr>
    </w:p>
    <w:p w14:paraId="48377E80" w14:textId="77777777" w:rsidR="00B41840" w:rsidRPr="00EA5B06" w:rsidRDefault="00B41840" w:rsidP="00B41840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 w:rsidRPr="00EA5B06">
        <w:rPr>
          <w:rFonts w:eastAsia="Times New Roman" w:cs="Times New Roman"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color w:val="000000"/>
          <w:sz w:val="26"/>
          <w:szCs w:val="26"/>
        </w:rPr>
        <w:tab/>
        <w:t xml:space="preserve">Sala das Sessões, </w:t>
      </w:r>
      <w:r>
        <w:rPr>
          <w:rFonts w:eastAsia="Times New Roman" w:cs="Times New Roman"/>
          <w:color w:val="000000"/>
          <w:sz w:val="26"/>
          <w:szCs w:val="26"/>
        </w:rPr>
        <w:t>3 de abril de 2024</w:t>
      </w:r>
    </w:p>
    <w:p w14:paraId="13FCCECB" w14:textId="77777777" w:rsidR="00B41840" w:rsidRPr="00EA5B06" w:rsidRDefault="00B41840" w:rsidP="00B41840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</w:p>
    <w:p w14:paraId="67384586" w14:textId="77777777" w:rsidR="00B41840" w:rsidRDefault="00B41840" w:rsidP="00B41840">
      <w:pPr>
        <w:jc w:val="center"/>
        <w:rPr>
          <w:b/>
          <w:i/>
          <w:sz w:val="26"/>
          <w:szCs w:val="26"/>
        </w:rPr>
      </w:pPr>
      <w:r w:rsidRPr="00EA5B06">
        <w:rPr>
          <w:b/>
          <w:i/>
          <w:sz w:val="26"/>
          <w:szCs w:val="26"/>
        </w:rPr>
        <w:t>SIGMAR DANTAS PEREIRA</w:t>
      </w:r>
    </w:p>
    <w:p w14:paraId="74D01C83" w14:textId="77777777" w:rsidR="00B41840" w:rsidRPr="00EA5B06" w:rsidRDefault="00B41840" w:rsidP="00B41840">
      <w:pPr>
        <w:ind w:left="708" w:hanging="708"/>
        <w:jc w:val="center"/>
        <w:rPr>
          <w:b/>
          <w:i/>
          <w:sz w:val="26"/>
          <w:szCs w:val="26"/>
        </w:rPr>
      </w:pPr>
      <w:proofErr w:type="spellStart"/>
      <w:r w:rsidRPr="00EA5B06">
        <w:rPr>
          <w:b/>
          <w:i/>
          <w:sz w:val="26"/>
          <w:szCs w:val="26"/>
        </w:rPr>
        <w:t>Vereador</w:t>
      </w:r>
      <w:proofErr w:type="spellEnd"/>
    </w:p>
    <w:p w14:paraId="6EE2D0F0" w14:textId="77777777" w:rsidR="00B41840" w:rsidRPr="00EA5B06" w:rsidRDefault="00B41840" w:rsidP="00B41840">
      <w:pPr>
        <w:pStyle w:val="LO-normal"/>
        <w:widowControl/>
        <w:rPr>
          <w:b/>
          <w:i/>
          <w:sz w:val="26"/>
          <w:szCs w:val="26"/>
        </w:rPr>
      </w:pPr>
    </w:p>
    <w:p w14:paraId="565A497C" w14:textId="77777777" w:rsidR="00D94DD0" w:rsidRPr="00B41840" w:rsidRDefault="00D94DD0" w:rsidP="00B41840"/>
    <w:sectPr w:rsidR="00D94DD0" w:rsidRPr="00B41840" w:rsidSect="00D94DD0">
      <w:pgSz w:w="12240" w:h="15840"/>
      <w:pgMar w:top="1134" w:right="1134" w:bottom="1134" w:left="1134" w:header="0" w:footer="0" w:gutter="0"/>
      <w:pgNumType w:start="1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erif CJK SC">
    <w:altName w:val="Times New Roman"/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DejaVu Sans">
    <w:altName w:val="Arial"/>
    <w:charset w:val="00"/>
    <w:family w:val="swiss"/>
    <w:pitch w:val="variable"/>
    <w:sig w:usb0="00000000" w:usb1="D200FDFF" w:usb2="0A24602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autoHyphenation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94DD0"/>
    <w:rsid w:val="000E5F92"/>
    <w:rsid w:val="001A2FA8"/>
    <w:rsid w:val="001E01A1"/>
    <w:rsid w:val="00231881"/>
    <w:rsid w:val="00264EA8"/>
    <w:rsid w:val="002E5844"/>
    <w:rsid w:val="00332A35"/>
    <w:rsid w:val="0038232B"/>
    <w:rsid w:val="003E0D2A"/>
    <w:rsid w:val="00457B5F"/>
    <w:rsid w:val="00477FE6"/>
    <w:rsid w:val="00483A74"/>
    <w:rsid w:val="004F235F"/>
    <w:rsid w:val="005935D6"/>
    <w:rsid w:val="005B6C5A"/>
    <w:rsid w:val="0063004B"/>
    <w:rsid w:val="0064021A"/>
    <w:rsid w:val="007607AD"/>
    <w:rsid w:val="00774529"/>
    <w:rsid w:val="008A689C"/>
    <w:rsid w:val="008B70A9"/>
    <w:rsid w:val="00921D0E"/>
    <w:rsid w:val="009E58C7"/>
    <w:rsid w:val="00A336E5"/>
    <w:rsid w:val="00A738F5"/>
    <w:rsid w:val="00AF21ED"/>
    <w:rsid w:val="00AF227B"/>
    <w:rsid w:val="00B16A35"/>
    <w:rsid w:val="00B41840"/>
    <w:rsid w:val="00B84313"/>
    <w:rsid w:val="00BB72AA"/>
    <w:rsid w:val="00C201DA"/>
    <w:rsid w:val="00CA26E4"/>
    <w:rsid w:val="00D1245C"/>
    <w:rsid w:val="00D80F39"/>
    <w:rsid w:val="00D94DD0"/>
    <w:rsid w:val="00DC220D"/>
    <w:rsid w:val="00DF5010"/>
    <w:rsid w:val="00E32395"/>
    <w:rsid w:val="00E55AE2"/>
    <w:rsid w:val="00E570DF"/>
    <w:rsid w:val="00EA5B06"/>
    <w:rsid w:val="00ED669D"/>
    <w:rsid w:val="00F5548A"/>
    <w:rsid w:val="00F75262"/>
    <w:rsid w:val="00F910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8B161"/>
  <w15:docId w15:val="{16FE4BD0-642E-4C13-8176-D34BEE86B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Noto Serif CJK SC" w:hAnsi="Times New Roman" w:cs="Lohit Devanagari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next w:val="LO-normal"/>
    <w:qFormat/>
    <w:rsid w:val="00D94DD0"/>
    <w:pPr>
      <w:widowControl w:val="0"/>
      <w:suppressAutoHyphens w:val="0"/>
      <w:spacing w:line="1" w:lineRule="atLeast"/>
      <w:textAlignment w:val="top"/>
      <w:outlineLvl w:val="0"/>
    </w:pPr>
    <w:rPr>
      <w:rFonts w:eastAsia="SimSun" w:cs="Mangal"/>
      <w:kern w:val="2"/>
      <w:sz w:val="24"/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LO-normal"/>
    <w:next w:val="LO-normal"/>
    <w:qFormat/>
    <w:rsid w:val="00D94DD0"/>
    <w:pPr>
      <w:keepNext/>
      <w:keepLines/>
      <w:spacing w:before="480" w:after="120"/>
    </w:pPr>
    <w:rPr>
      <w:b/>
      <w:sz w:val="48"/>
      <w:szCs w:val="48"/>
    </w:rPr>
  </w:style>
  <w:style w:type="paragraph" w:customStyle="1" w:styleId="Ttulo21">
    <w:name w:val="Título 21"/>
    <w:basedOn w:val="LO-normal"/>
    <w:next w:val="LO-normal"/>
    <w:qFormat/>
    <w:rsid w:val="00D94DD0"/>
    <w:pPr>
      <w:keepNext/>
      <w:keepLines/>
      <w:spacing w:before="360" w:after="80"/>
    </w:pPr>
    <w:rPr>
      <w:b/>
      <w:sz w:val="36"/>
      <w:szCs w:val="36"/>
    </w:rPr>
  </w:style>
  <w:style w:type="paragraph" w:customStyle="1" w:styleId="Ttulo31">
    <w:name w:val="Título 31"/>
    <w:basedOn w:val="LO-normal"/>
    <w:next w:val="LO-normal"/>
    <w:qFormat/>
    <w:rsid w:val="00D94DD0"/>
    <w:pPr>
      <w:keepNext/>
      <w:keepLines/>
      <w:spacing w:before="280" w:after="80"/>
    </w:pPr>
    <w:rPr>
      <w:b/>
      <w:sz w:val="28"/>
      <w:szCs w:val="28"/>
    </w:rPr>
  </w:style>
  <w:style w:type="paragraph" w:customStyle="1" w:styleId="Ttulo41">
    <w:name w:val="Título 41"/>
    <w:basedOn w:val="LO-normal"/>
    <w:next w:val="LO-normal"/>
    <w:qFormat/>
    <w:rsid w:val="00D94DD0"/>
    <w:pPr>
      <w:keepNext/>
      <w:keepLines/>
      <w:spacing w:before="240" w:after="40"/>
    </w:pPr>
    <w:rPr>
      <w:b/>
    </w:rPr>
  </w:style>
  <w:style w:type="paragraph" w:customStyle="1" w:styleId="Ttulo51">
    <w:name w:val="Título 51"/>
    <w:basedOn w:val="LO-normal"/>
    <w:next w:val="LO-normal"/>
    <w:qFormat/>
    <w:rsid w:val="00D94DD0"/>
    <w:pPr>
      <w:keepNext/>
      <w:keepLines/>
      <w:spacing w:before="220" w:after="40"/>
    </w:pPr>
    <w:rPr>
      <w:b/>
      <w:sz w:val="22"/>
      <w:szCs w:val="22"/>
    </w:rPr>
  </w:style>
  <w:style w:type="paragraph" w:customStyle="1" w:styleId="Ttulo61">
    <w:name w:val="Título 61"/>
    <w:basedOn w:val="LO-normal"/>
    <w:next w:val="LO-normal"/>
    <w:qFormat/>
    <w:rsid w:val="00D94DD0"/>
    <w:pPr>
      <w:keepNext/>
      <w:keepLines/>
      <w:spacing w:before="200" w:after="40"/>
    </w:pPr>
    <w:rPr>
      <w:b/>
      <w:sz w:val="20"/>
      <w:szCs w:val="20"/>
    </w:rPr>
  </w:style>
  <w:style w:type="character" w:customStyle="1" w:styleId="Absatz-Standardschriftart">
    <w:name w:val="Absatz-Standardschriftart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">
    <w:name w:val="WW-Absatz-Standardschriftart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">
    <w:name w:val="WW-Absatz-Standardschriftart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">
    <w:name w:val="WW-Absatz-Standardschriftart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">
    <w:name w:val="WW-Absatz-Standardschriftart1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">
    <w:name w:val="WW-Absatz-Standardschriftart11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1">
    <w:name w:val="WW-Absatz-Standardschriftart111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11">
    <w:name w:val="WW-Absatz-Standardschriftart1111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111">
    <w:name w:val="WW-Absatz-Standardschriftart11111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1111">
    <w:name w:val="WW-Absatz-Standardschriftart111111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11111">
    <w:name w:val="WW-Absatz-Standardschriftart1111111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111111">
    <w:name w:val="WW-Absatz-Standardschriftart11111111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nfaseforte">
    <w:name w:val="Ênfase forte"/>
    <w:qFormat/>
    <w:rsid w:val="00D94DD0"/>
    <w:rPr>
      <w:b/>
      <w:bCs/>
      <w:w w:val="100"/>
      <w:position w:val="0"/>
      <w:sz w:val="24"/>
      <w:effect w:val="none"/>
      <w:vertAlign w:val="baseline"/>
      <w:em w:val="none"/>
    </w:rPr>
  </w:style>
  <w:style w:type="character" w:customStyle="1" w:styleId="Smbolosdenumerao">
    <w:name w:val="Símbolos de numeração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paragraph" w:styleId="Ttulo">
    <w:name w:val="Title"/>
    <w:basedOn w:val="LO-normal"/>
    <w:next w:val="Corpodetexto"/>
    <w:qFormat/>
    <w:rsid w:val="00D94DD0"/>
    <w:pPr>
      <w:keepNext/>
      <w:keepLines/>
      <w:spacing w:before="480" w:after="120"/>
    </w:pPr>
    <w:rPr>
      <w:b/>
      <w:sz w:val="72"/>
      <w:szCs w:val="72"/>
    </w:rPr>
  </w:style>
  <w:style w:type="paragraph" w:styleId="Corpodetexto">
    <w:name w:val="Body Text"/>
    <w:basedOn w:val="LO-normal"/>
    <w:qFormat/>
    <w:rsid w:val="00D94DD0"/>
    <w:pPr>
      <w:suppressAutoHyphens w:val="0"/>
      <w:spacing w:after="120" w:line="1" w:lineRule="atLeast"/>
      <w:textAlignment w:val="top"/>
      <w:outlineLvl w:val="0"/>
    </w:pPr>
    <w:rPr>
      <w:rFonts w:eastAsia="SimSun" w:cs="Mangal"/>
      <w:kern w:val="2"/>
      <w:lang w:val="en-US"/>
    </w:rPr>
  </w:style>
  <w:style w:type="paragraph" w:styleId="Lista">
    <w:name w:val="List"/>
    <w:basedOn w:val="Corpodetexto"/>
    <w:qFormat/>
    <w:rsid w:val="00D94DD0"/>
  </w:style>
  <w:style w:type="paragraph" w:customStyle="1" w:styleId="Legenda1">
    <w:name w:val="Legenda1"/>
    <w:basedOn w:val="LO-normal"/>
    <w:qFormat/>
    <w:rsid w:val="00D94DD0"/>
    <w:pPr>
      <w:suppressLineNumbers/>
      <w:suppressAutoHyphens w:val="0"/>
      <w:spacing w:before="120" w:after="120" w:line="1" w:lineRule="atLeast"/>
      <w:textAlignment w:val="top"/>
      <w:outlineLvl w:val="0"/>
    </w:pPr>
    <w:rPr>
      <w:rFonts w:eastAsia="SimSun" w:cs="Lucida Sans"/>
      <w:i/>
      <w:iCs/>
      <w:kern w:val="2"/>
      <w:lang w:val="en-US"/>
    </w:rPr>
  </w:style>
  <w:style w:type="paragraph" w:customStyle="1" w:styleId="ndice">
    <w:name w:val="Índice"/>
    <w:basedOn w:val="LO-normal"/>
    <w:qFormat/>
    <w:rsid w:val="00D94DD0"/>
    <w:pPr>
      <w:suppressLineNumbers/>
      <w:suppressAutoHyphens w:val="0"/>
      <w:spacing w:line="1" w:lineRule="atLeast"/>
      <w:textAlignment w:val="top"/>
      <w:outlineLvl w:val="0"/>
    </w:pPr>
    <w:rPr>
      <w:rFonts w:eastAsia="SimSun" w:cs="Mangal"/>
      <w:kern w:val="2"/>
      <w:lang w:val="en-US"/>
    </w:rPr>
  </w:style>
  <w:style w:type="paragraph" w:customStyle="1" w:styleId="LO-normal">
    <w:name w:val="LO-normal"/>
    <w:qFormat/>
    <w:rsid w:val="00D94DD0"/>
    <w:pPr>
      <w:widowControl w:val="0"/>
    </w:pPr>
    <w:rPr>
      <w:sz w:val="24"/>
    </w:rPr>
  </w:style>
  <w:style w:type="paragraph" w:customStyle="1" w:styleId="Ttulo1">
    <w:name w:val="Título1"/>
    <w:basedOn w:val="LO-normal"/>
    <w:next w:val="Corpodetexto"/>
    <w:qFormat/>
    <w:rsid w:val="00D94DD0"/>
    <w:pPr>
      <w:keepNext/>
      <w:suppressAutoHyphens w:val="0"/>
      <w:spacing w:before="240" w:after="120" w:line="1" w:lineRule="atLeast"/>
      <w:textAlignment w:val="top"/>
      <w:outlineLvl w:val="0"/>
    </w:pPr>
    <w:rPr>
      <w:rFonts w:ascii="Arial" w:eastAsia="SimSun" w:hAnsi="Arial" w:cs="Mangal"/>
      <w:kern w:val="2"/>
      <w:sz w:val="28"/>
      <w:szCs w:val="28"/>
      <w:lang w:val="en-US"/>
    </w:rPr>
  </w:style>
  <w:style w:type="paragraph" w:customStyle="1" w:styleId="Legenda10">
    <w:name w:val="Legenda1"/>
    <w:basedOn w:val="LO-normal"/>
    <w:qFormat/>
    <w:rsid w:val="00D94DD0"/>
    <w:pPr>
      <w:suppressLineNumbers/>
      <w:suppressAutoHyphens w:val="0"/>
      <w:spacing w:before="120" w:after="120" w:line="1" w:lineRule="atLeast"/>
      <w:textAlignment w:val="top"/>
      <w:outlineLvl w:val="0"/>
    </w:pPr>
    <w:rPr>
      <w:rFonts w:eastAsia="SimSun" w:cs="Mangal"/>
      <w:i/>
      <w:iCs/>
      <w:kern w:val="2"/>
      <w:lang w:val="en-US"/>
    </w:rPr>
  </w:style>
  <w:style w:type="paragraph" w:customStyle="1" w:styleId="Captulo">
    <w:name w:val="Capítulo"/>
    <w:basedOn w:val="LO-normal"/>
    <w:next w:val="Corpodetexto"/>
    <w:qFormat/>
    <w:rsid w:val="00D94DD0"/>
    <w:pPr>
      <w:keepNext/>
      <w:suppressAutoHyphens w:val="0"/>
      <w:spacing w:before="240" w:after="120" w:line="1" w:lineRule="atLeast"/>
      <w:textAlignment w:val="top"/>
      <w:outlineLvl w:val="0"/>
    </w:pPr>
    <w:rPr>
      <w:rFonts w:ascii="Liberation Sans" w:eastAsia="DejaVu Sans" w:hAnsi="Liberation Sans" w:cs="DejaVu Sans"/>
      <w:kern w:val="2"/>
      <w:sz w:val="28"/>
      <w:szCs w:val="28"/>
      <w:lang w:val="en-US"/>
    </w:rPr>
  </w:style>
  <w:style w:type="paragraph" w:customStyle="1" w:styleId="WW-Ttulo">
    <w:name w:val="WW-Título"/>
    <w:basedOn w:val="LO-normal"/>
    <w:next w:val="Corpodetexto"/>
    <w:qFormat/>
    <w:rsid w:val="00D94DD0"/>
    <w:pPr>
      <w:keepNext/>
      <w:suppressAutoHyphens w:val="0"/>
      <w:spacing w:before="240" w:after="120" w:line="1" w:lineRule="atLeast"/>
      <w:textAlignment w:val="top"/>
      <w:outlineLvl w:val="0"/>
    </w:pPr>
    <w:rPr>
      <w:rFonts w:ascii="Arial" w:eastAsia="SimSun" w:hAnsi="Arial" w:cs="Mangal"/>
      <w:kern w:val="2"/>
      <w:sz w:val="28"/>
      <w:szCs w:val="28"/>
      <w:lang w:val="en-US"/>
    </w:rPr>
  </w:style>
  <w:style w:type="paragraph" w:styleId="Subttulo">
    <w:name w:val="Subtitle"/>
    <w:basedOn w:val="LO-normal"/>
    <w:next w:val="LO-normal"/>
    <w:qFormat/>
    <w:rsid w:val="00D94DD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Default">
    <w:name w:val="Default"/>
    <w:basedOn w:val="LO-normal"/>
    <w:qFormat/>
    <w:rsid w:val="00D94DD0"/>
    <w:pPr>
      <w:suppressAutoHyphens w:val="0"/>
      <w:spacing w:line="1" w:lineRule="atLeast"/>
      <w:textAlignment w:val="top"/>
      <w:outlineLvl w:val="0"/>
    </w:pPr>
    <w:rPr>
      <w:rFonts w:ascii="Bookman Old Style" w:eastAsia="Bookman Old Style" w:hAnsi="Bookman Old Style" w:cs="Bookman Old Style"/>
      <w:color w:val="000000"/>
      <w:kern w:val="2"/>
      <w:lang w:val="en-US"/>
    </w:rPr>
  </w:style>
  <w:style w:type="table" w:customStyle="1" w:styleId="TableNormal">
    <w:name w:val="Table Normal"/>
    <w:rsid w:val="00D94DD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5996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23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roundtripDataSignature="AMtx7mhvtHicnYpAZZ325w0+589hBd5v6g==">AMUW2mW4Lv1F5dLvVmQZlemh6RmZ7T4DyD4x4D7OtOe0QUZGqlzf4Qze04N+TEKJG8SQ7D2ZmzY6k6DjWdVWRHTPQn6lgCKxZGFE1nyGvl32iQPN2DvqwPc=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363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CARTORIO</dc:creator>
  <cp:lastModifiedBy>Câmara</cp:lastModifiedBy>
  <cp:revision>5</cp:revision>
  <dcterms:created xsi:type="dcterms:W3CDTF">2024-04-02T00:33:00Z</dcterms:created>
  <dcterms:modified xsi:type="dcterms:W3CDTF">2024-04-02T18:54:00Z</dcterms:modified>
  <dc:language>pt-BR</dc:language>
</cp:coreProperties>
</file>