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8C677" w14:textId="77777777" w:rsidR="005D7A84" w:rsidRDefault="005D7A84" w:rsidP="005D7A84">
      <w:pPr>
        <w:pStyle w:val="LO-normal"/>
        <w:rPr>
          <w:rFonts w:eastAsia="Times New Roman" w:cs="Times New Roman"/>
          <w:color w:val="000000"/>
          <w:sz w:val="26"/>
          <w:szCs w:val="26"/>
        </w:rPr>
      </w:pPr>
    </w:p>
    <w:p w14:paraId="1FC5F38B" w14:textId="77777777" w:rsidR="005D7A84" w:rsidRDefault="005D7A84" w:rsidP="005D7A84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594D5DCD" w14:textId="77777777" w:rsidR="005D7A84" w:rsidRDefault="005D7A84" w:rsidP="005D7A84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131C19EA" w14:textId="77777777" w:rsidR="005D7A84" w:rsidRDefault="005D7A84" w:rsidP="005D7A84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7A6C4C53" w14:textId="77777777" w:rsidR="005D7A84" w:rsidRDefault="005D7A84" w:rsidP="005D7A84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6D92914E" w14:textId="44695D84" w:rsidR="005D7A84" w:rsidRDefault="005D7A84" w:rsidP="005D7A84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>
        <w:rPr>
          <w:rFonts w:eastAsia="Times New Roman" w:cs="Times New Roman"/>
          <w:b/>
          <w:color w:val="000000"/>
          <w:sz w:val="26"/>
          <w:szCs w:val="26"/>
        </w:rPr>
        <w:t>INDICAÇÃO Nº  2</w:t>
      </w:r>
      <w:r w:rsidR="00373EFC">
        <w:rPr>
          <w:rFonts w:eastAsia="Times New Roman" w:cs="Times New Roman"/>
          <w:b/>
          <w:color w:val="000000"/>
          <w:sz w:val="26"/>
          <w:szCs w:val="26"/>
        </w:rPr>
        <w:t>7</w:t>
      </w:r>
      <w:r>
        <w:rPr>
          <w:rFonts w:eastAsia="Times New Roman" w:cs="Times New Roman"/>
          <w:b/>
          <w:color w:val="000000"/>
          <w:sz w:val="26"/>
          <w:szCs w:val="26"/>
        </w:rPr>
        <w:t xml:space="preserve">/2024     </w:t>
      </w:r>
    </w:p>
    <w:p w14:paraId="2ADD4184" w14:textId="77777777" w:rsidR="005D7A84" w:rsidRDefault="005D7A84" w:rsidP="005D7A84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05273940" w14:textId="77777777" w:rsidR="005D7A84" w:rsidRDefault="005D7A84" w:rsidP="005D7A84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4CCC0CFD" w14:textId="77777777" w:rsidR="005D7A84" w:rsidRDefault="005D7A84" w:rsidP="005D7A84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EMENTA: </w:t>
      </w:r>
      <w:r>
        <w:rPr>
          <w:rFonts w:ascii="Bookman Old Style" w:eastAsia="Bookman Old Style" w:hAnsi="Bookman Old Style" w:cs="Bookman Old Style"/>
          <w:color w:val="000000"/>
          <w:sz w:val="26"/>
          <w:szCs w:val="26"/>
        </w:rPr>
        <w:t>ILUMINAÇÃO PÚBLICA</w:t>
      </w:r>
    </w:p>
    <w:p w14:paraId="4B1B1D5A" w14:textId="77777777" w:rsidR="005D7A84" w:rsidRDefault="005D7A84" w:rsidP="005D7A84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6A41DE8F" w14:textId="77777777" w:rsidR="005D7A84" w:rsidRDefault="005D7A84" w:rsidP="005D7A84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b/>
          <w:color w:val="000000"/>
          <w:sz w:val="26"/>
          <w:szCs w:val="26"/>
        </w:rPr>
        <w:tab/>
      </w:r>
      <w:r>
        <w:rPr>
          <w:rFonts w:eastAsia="Times New Roman" w:cs="Times New Roman"/>
          <w:b/>
          <w:color w:val="000000"/>
          <w:sz w:val="26"/>
          <w:szCs w:val="26"/>
        </w:rPr>
        <w:tab/>
      </w:r>
      <w:r>
        <w:rPr>
          <w:rFonts w:eastAsia="Times New Roman" w:cs="Times New Roman"/>
          <w:b/>
          <w:color w:val="000000"/>
          <w:sz w:val="26"/>
          <w:szCs w:val="26"/>
        </w:rPr>
        <w:tab/>
        <w:t xml:space="preserve">Sigmar Dantas Pereira, </w:t>
      </w:r>
      <w:r>
        <w:rPr>
          <w:rFonts w:eastAsia="Times New Roman" w:cs="Times New Roman"/>
          <w:color w:val="000000"/>
          <w:sz w:val="26"/>
          <w:szCs w:val="26"/>
        </w:rPr>
        <w:t xml:space="preserve">Vereador da Câmara Municipal de Mariápolis,  usando de suas atribuições que lhes são conferidas por Lei, apresenta a Vossa Excelência, na forma regimental, a presente </w:t>
      </w:r>
      <w:r>
        <w:rPr>
          <w:rFonts w:eastAsia="Times New Roman" w:cs="Times New Roman"/>
          <w:b/>
          <w:color w:val="000000"/>
          <w:sz w:val="26"/>
          <w:szCs w:val="26"/>
        </w:rPr>
        <w:t xml:space="preserve">INDICAÇÃO </w:t>
      </w:r>
      <w:r>
        <w:rPr>
          <w:rFonts w:eastAsia="Times New Roman" w:cs="Times New Roman"/>
          <w:color w:val="000000"/>
          <w:sz w:val="26"/>
          <w:szCs w:val="26"/>
        </w:rPr>
        <w:t>a ser encaminhada ao senhor prefeito municipal no seguinte teor:</w:t>
      </w:r>
    </w:p>
    <w:p w14:paraId="7C03FE1F" w14:textId="77777777" w:rsidR="005D7A84" w:rsidRDefault="005D7A84" w:rsidP="005D7A84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 xml:space="preserve">Senhor Prefeito, </w:t>
      </w:r>
      <w:r>
        <w:rPr>
          <w:rFonts w:eastAsia="Times New Roman" w:cs="Times New Roman"/>
          <w:b/>
          <w:color w:val="000000"/>
          <w:sz w:val="26"/>
          <w:szCs w:val="26"/>
          <w:u w:val="single"/>
        </w:rPr>
        <w:t>INDICO</w:t>
      </w:r>
      <w:r>
        <w:rPr>
          <w:rFonts w:eastAsia="Times New Roman" w:cs="Times New Roman"/>
          <w:color w:val="000000"/>
          <w:sz w:val="26"/>
          <w:szCs w:val="26"/>
        </w:rPr>
        <w:t>, a substituição da iluminação pública por lâmpadas led</w:t>
      </w:r>
      <w:r>
        <w:rPr>
          <w:sz w:val="26"/>
          <w:szCs w:val="26"/>
        </w:rPr>
        <w:t>.</w:t>
      </w:r>
    </w:p>
    <w:p w14:paraId="4038D3DD" w14:textId="77777777" w:rsidR="005D7A84" w:rsidRDefault="005D7A84" w:rsidP="005D7A84">
      <w:pPr>
        <w:pStyle w:val="LO-normal"/>
        <w:jc w:val="both"/>
        <w:rPr>
          <w:sz w:val="26"/>
          <w:szCs w:val="26"/>
        </w:rPr>
      </w:pPr>
    </w:p>
    <w:p w14:paraId="5F248EA3" w14:textId="77777777" w:rsidR="005D7A84" w:rsidRDefault="005D7A84" w:rsidP="005D7A84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Justificativa:</w:t>
      </w:r>
    </w:p>
    <w:p w14:paraId="1880FCC0" w14:textId="77777777" w:rsidR="005D7A84" w:rsidRDefault="005D7A84" w:rsidP="005D7A84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14:paraId="276D1D0E" w14:textId="77777777" w:rsidR="005D7A84" w:rsidRDefault="005D7A84" w:rsidP="005D7A84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Excelentíssimo Senhor Prefeito,</w:t>
      </w:r>
    </w:p>
    <w:p w14:paraId="20006A9E" w14:textId="77777777" w:rsidR="005D7A84" w:rsidRDefault="005D7A84" w:rsidP="005D7A84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</w:p>
    <w:p w14:paraId="4B0702A5" w14:textId="77777777" w:rsidR="005D7A84" w:rsidRDefault="005D7A84" w:rsidP="005D7A84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Ressalto a importância da substituição da iluminação pública por lâmpadas de LED em nosso município, visando não apenas melhorias na qualidade da iluminação, mas também enfatizando os benefícios econômicos e ambientais decorrentes dessa medida.</w:t>
      </w:r>
    </w:p>
    <w:p w14:paraId="66FD4636" w14:textId="77777777" w:rsidR="005D7A84" w:rsidRDefault="005D7A84" w:rsidP="005D7A84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Em um contexto global de crescente preocupação com a sustentabilidade e a redução do consumo de energia, a transição para tecnologias mais eficientes, como as lâmpadas de LED, é uma escolha essencial. As lâmpadas de LED consomem consideravelmente menos energia em comparação com as tradicionais lâmpadas incandescentes e fluorescentes compactas, o que resulta em uma economia significativa de energia elétrica.</w:t>
      </w:r>
    </w:p>
    <w:p w14:paraId="1D7B7064" w14:textId="77777777" w:rsidR="005D7A84" w:rsidRDefault="005D7A84" w:rsidP="005D7A84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Além disso, as lâmpadas de LED possuem uma vida útil muito mais longa do que as lâmpadas convencionais, o que reduz não apenas os custos de energia, mas também os custos de manutenção a longo prazo. Isso se traduz em economia financeira para os cofres públicos, permitindo o redirecionamento de recursos para outras áreas prioritárias do município.</w:t>
      </w:r>
    </w:p>
    <w:p w14:paraId="23937FF3" w14:textId="77777777" w:rsidR="005D7A84" w:rsidRDefault="005D7A84" w:rsidP="005D7A84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Outro ponto relevante é o impacto ambiental positivo associado à adoção das lâmpadas de LED. A redução do consumo de energia elétrica implica na diminuição das emissões de gases de efeito estufa e na diminuição da pegada de carbono, contribuindo assim para a mitigação das mudanças climáticas e para a preservação do meio ambiente.</w:t>
      </w:r>
    </w:p>
    <w:p w14:paraId="6CA05C06" w14:textId="77777777" w:rsidR="005D7A84" w:rsidRDefault="005D7A84" w:rsidP="005D7A84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Portanto, a substituição da iluminação pública por lâmpadas de LED não apenas promoverá uma economia substancial de energia e recursos financeiros, mas também demonstrará o compromisso do município com a sustentabilidade ambiental e o uso eficiente dos recursos públicos. Esta medida representa um passo importante em direção a uma cidade mais moderna, eficiente e ambientalmente responsável.</w:t>
      </w:r>
    </w:p>
    <w:p w14:paraId="5EF74EB5" w14:textId="77777777" w:rsidR="005D7A84" w:rsidRDefault="005D7A84" w:rsidP="005D7A84">
      <w:pPr>
        <w:pStyle w:val="LO-normal"/>
        <w:widowControl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sz w:val="26"/>
          <w:szCs w:val="26"/>
        </w:rPr>
        <w:tab/>
        <w:t>Assim, entendo justa e necessária o atendimento da indicação.</w:t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</w:p>
    <w:p w14:paraId="509371C2" w14:textId="77777777" w:rsidR="005D7A84" w:rsidRDefault="005D7A84" w:rsidP="005D7A84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É a justificativa.</w:t>
      </w:r>
    </w:p>
    <w:p w14:paraId="438010EB" w14:textId="77777777" w:rsidR="005D7A84" w:rsidRDefault="005D7A84" w:rsidP="005D7A84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Sala das Sessões, 5 de junho de 2024</w:t>
      </w:r>
    </w:p>
    <w:p w14:paraId="2315E15D" w14:textId="77777777" w:rsidR="005D7A84" w:rsidRDefault="005D7A84" w:rsidP="005D7A84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19736608" w14:textId="77777777" w:rsidR="005D7A84" w:rsidRDefault="005D7A84" w:rsidP="005D7A84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SIGMAR DANTAS PEREIRA</w:t>
      </w:r>
    </w:p>
    <w:p w14:paraId="7B1E120D" w14:textId="77777777" w:rsidR="005D7A84" w:rsidRDefault="005D7A84" w:rsidP="005D7A84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Vereador</w:t>
      </w:r>
    </w:p>
    <w:p w14:paraId="5C6AF746" w14:textId="77777777" w:rsidR="00267FFE" w:rsidRDefault="00267FFE"/>
    <w:sectPr w:rsidR="00267FFE">
      <w:pgSz w:w="12240" w:h="15840"/>
      <w:pgMar w:top="1134" w:right="1134" w:bottom="756" w:left="1134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E2D"/>
    <w:rsid w:val="00267FFE"/>
    <w:rsid w:val="00373EFC"/>
    <w:rsid w:val="005D7A84"/>
    <w:rsid w:val="009D3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407F4"/>
  <w15:chartTrackingRefBased/>
  <w15:docId w15:val="{C0013FFE-AE3C-49FC-8F3E-3D30907FE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LO-normal"/>
    <w:qFormat/>
    <w:rsid w:val="005D7A84"/>
    <w:pPr>
      <w:widowControl w:val="0"/>
      <w:spacing w:after="0" w:line="1" w:lineRule="atLeast"/>
      <w:textAlignment w:val="top"/>
      <w:outlineLvl w:val="0"/>
    </w:pPr>
    <w:rPr>
      <w:rFonts w:ascii="Times New Roman" w:eastAsia="SimSun" w:hAnsi="Times New Roman" w:cs="Mangal"/>
      <w:kern w:val="2"/>
      <w:sz w:val="24"/>
      <w:szCs w:val="24"/>
      <w:lang w:val="en-US"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LO-normal">
    <w:name w:val="LO-normal"/>
    <w:qFormat/>
    <w:rsid w:val="005D7A84"/>
    <w:pPr>
      <w:widowControl w:val="0"/>
      <w:suppressAutoHyphens/>
      <w:spacing w:after="0" w:line="240" w:lineRule="auto"/>
    </w:pPr>
    <w:rPr>
      <w:rFonts w:ascii="Times New Roman" w:eastAsia="Noto Serif CJK SC" w:hAnsi="Times New Roman" w:cs="Lohit Devanagari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2009</Characters>
  <Application>Microsoft Office Word</Application>
  <DocSecurity>0</DocSecurity>
  <Lines>16</Lines>
  <Paragraphs>4</Paragraphs>
  <ScaleCrop>false</ScaleCrop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2024-06-03T19:44:00Z</dcterms:created>
  <dcterms:modified xsi:type="dcterms:W3CDTF">2024-06-03T19:45:00Z</dcterms:modified>
</cp:coreProperties>
</file>