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98432" w14:textId="096F58E1" w:rsidR="00BD097B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81178086"/>
      <w:r>
        <w:rPr>
          <w:rFonts w:ascii="Arial Black" w:hAnsi="Arial Black" w:cs="Arial"/>
          <w:b/>
          <w:sz w:val="32"/>
          <w:szCs w:val="32"/>
        </w:rPr>
        <w:t>040          0</w:t>
      </w:r>
      <w:r w:rsidR="00F7597A">
        <w:rPr>
          <w:rFonts w:ascii="Arial Black" w:hAnsi="Arial Black" w:cs="Arial"/>
          <w:b/>
          <w:sz w:val="32"/>
          <w:szCs w:val="32"/>
        </w:rPr>
        <w:t>4</w:t>
      </w:r>
      <w:r w:rsidR="00BD4494">
        <w:rPr>
          <w:rFonts w:ascii="Arial Black" w:hAnsi="Arial Black" w:cs="Arial"/>
          <w:b/>
          <w:sz w:val="32"/>
          <w:szCs w:val="32"/>
        </w:rPr>
        <w:t>5</w:t>
      </w:r>
      <w:r>
        <w:rPr>
          <w:rFonts w:ascii="Arial Black" w:hAnsi="Arial Black" w:cs="Arial"/>
          <w:b/>
          <w:sz w:val="32"/>
          <w:szCs w:val="32"/>
        </w:rPr>
        <w:t xml:space="preserve">   </w:t>
      </w:r>
    </w:p>
    <w:p w14:paraId="74B149AD" w14:textId="77777777" w:rsidR="00BD097B" w:rsidRPr="00D96A2D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  <w:bookmarkStart w:id="1" w:name="_Hlk20831880"/>
      <w:bookmarkEnd w:id="1"/>
      <w:bookmarkEnd w:id="0"/>
    </w:p>
    <w:p w14:paraId="5064780B" w14:textId="6E260E0B" w:rsidR="00BD097B" w:rsidRDefault="00BD097B" w:rsidP="00BD097B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BD4494">
        <w:rPr>
          <w:rFonts w:ascii="Arial Black" w:hAnsi="Arial Black" w:cs="Arial"/>
          <w:b/>
          <w:sz w:val="26"/>
          <w:szCs w:val="26"/>
          <w:lang w:eastAsia="ar-SA"/>
        </w:rPr>
        <w:t>9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8031C8">
        <w:rPr>
          <w:rFonts w:ascii="Arial Black" w:hAnsi="Arial Black" w:cs="Arial"/>
          <w:b/>
          <w:sz w:val="26"/>
          <w:szCs w:val="26"/>
          <w:lang w:eastAsia="ar-SA"/>
        </w:rPr>
        <w:t xml:space="preserve">DÉCIMA </w:t>
      </w:r>
      <w:r w:rsidR="007E1A83">
        <w:rPr>
          <w:rFonts w:ascii="Arial Black" w:hAnsi="Arial Black" w:cs="Arial"/>
          <w:b/>
          <w:sz w:val="26"/>
          <w:szCs w:val="26"/>
          <w:lang w:eastAsia="ar-SA"/>
        </w:rPr>
        <w:t>NONA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6B9CA934" w14:textId="7334B142" w:rsidR="00BD097B" w:rsidRDefault="00BD097B" w:rsidP="00BD097B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47813886" w14:textId="77777777" w:rsidR="007A2CB9" w:rsidRDefault="007A2CB9" w:rsidP="00BD097B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5E943666" w14:textId="77777777" w:rsidR="00E170FD" w:rsidRDefault="00BD097B" w:rsidP="00C72379">
      <w:pPr>
        <w:jc w:val="both"/>
        <w:rPr>
          <w:rFonts w:ascii="Courier New" w:hAnsi="Courier New" w:cs="Courier New"/>
          <w:iCs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Aos</w:t>
      </w:r>
      <w:r w:rsidR="00364AE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7E1A83">
        <w:rPr>
          <w:rFonts w:ascii="Courier New" w:hAnsi="Courier New" w:cs="Courier New"/>
          <w:sz w:val="27"/>
          <w:szCs w:val="27"/>
          <w:lang w:eastAsia="ar-SA"/>
        </w:rPr>
        <w:t>4</w:t>
      </w:r>
      <w:r w:rsidR="00825F1A">
        <w:rPr>
          <w:rFonts w:ascii="Courier New" w:hAnsi="Courier New" w:cs="Courier New"/>
          <w:sz w:val="27"/>
          <w:szCs w:val="27"/>
          <w:lang w:eastAsia="ar-SA"/>
        </w:rPr>
        <w:t>(</w:t>
      </w:r>
      <w:r w:rsidR="007E1A83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 dias do mês de </w:t>
      </w:r>
      <w:r w:rsidR="007E1A83">
        <w:rPr>
          <w:rFonts w:ascii="Courier New" w:hAnsi="Courier New" w:cs="Courier New"/>
          <w:sz w:val="27"/>
          <w:szCs w:val="27"/>
          <w:lang w:eastAsia="ar-SA"/>
        </w:rPr>
        <w:t>Dezembro</w:t>
      </w:r>
      <w:r w:rsidR="00F7597A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do ano de 2024(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Dois Mil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Vinte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), na Sede do Poder Público Legislativo, as 19:00hs (dezenove horas), realizou-se a </w:t>
      </w:r>
      <w:r w:rsidR="00CC2F5E"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7E1A83">
        <w:rPr>
          <w:rFonts w:ascii="Courier New" w:hAnsi="Courier New" w:cs="Courier New"/>
          <w:b/>
          <w:bCs/>
          <w:sz w:val="27"/>
          <w:szCs w:val="27"/>
          <w:lang w:eastAsia="ar-SA"/>
        </w:rPr>
        <w:t>9</w:t>
      </w:r>
      <w:r w:rsidR="008F0EA5"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 w:rsidR="00EE48ED">
        <w:rPr>
          <w:rFonts w:ascii="Courier New" w:hAnsi="Courier New" w:cs="Courier New"/>
          <w:b/>
          <w:bCs/>
          <w:sz w:val="27"/>
          <w:szCs w:val="27"/>
          <w:lang w:eastAsia="ar-SA"/>
        </w:rPr>
        <w:t>(</w:t>
      </w:r>
      <w:r w:rsidR="00CC2F5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DÉCIMA </w:t>
      </w:r>
      <w:r w:rsidR="007E1A83">
        <w:rPr>
          <w:rFonts w:ascii="Courier New" w:hAnsi="Courier New" w:cs="Courier New"/>
          <w:b/>
          <w:bCs/>
          <w:sz w:val="27"/>
          <w:szCs w:val="27"/>
          <w:lang w:eastAsia="ar-SA"/>
        </w:rPr>
        <w:t>NONA</w:t>
      </w:r>
      <w:r w:rsidR="00CC2F5E">
        <w:rPr>
          <w:rFonts w:ascii="Courier New" w:hAnsi="Courier New" w:cs="Courier New"/>
          <w:b/>
          <w:sz w:val="27"/>
          <w:szCs w:val="27"/>
          <w:lang w:eastAsia="ar-SA"/>
        </w:rPr>
        <w:t xml:space="preserve">)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Mariápolis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 xml:space="preserve">, Estado de São Paulo, sob a Presidência do Senhor </w:t>
      </w:r>
      <w:r w:rsidR="008031C8">
        <w:rPr>
          <w:rFonts w:ascii="Courier New" w:hAnsi="Courier New" w:cs="Courier New"/>
          <w:sz w:val="27"/>
          <w:szCs w:val="27"/>
          <w:lang w:eastAsia="ar-SA"/>
        </w:rPr>
        <w:t>José Airton Ferreira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2E0C5B">
        <w:rPr>
          <w:rFonts w:ascii="Courier New" w:hAnsi="Courier New" w:cs="Courier New"/>
          <w:sz w:val="27"/>
          <w:szCs w:val="27"/>
        </w:rPr>
        <w:t>e Secretariado pelos Vereadores:</w:t>
      </w:r>
      <w:r w:rsidR="002E0C5B" w:rsidRPr="00215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D34D12">
        <w:rPr>
          <w:rFonts w:ascii="Courier New" w:hAnsi="Courier New" w:cs="Courier New"/>
          <w:sz w:val="27"/>
          <w:szCs w:val="27"/>
          <w:lang w:eastAsia="ar-SA"/>
        </w:rPr>
        <w:t xml:space="preserve">Fernando </w:t>
      </w:r>
      <w:proofErr w:type="spellStart"/>
      <w:r w:rsidR="00D34D12">
        <w:rPr>
          <w:rFonts w:ascii="Courier New" w:hAnsi="Courier New" w:cs="Courier New"/>
          <w:sz w:val="27"/>
          <w:szCs w:val="27"/>
          <w:lang w:eastAsia="ar-SA"/>
        </w:rPr>
        <w:t>Rombaldi</w:t>
      </w:r>
      <w:proofErr w:type="spellEnd"/>
      <w:r w:rsidR="00D34D12">
        <w:rPr>
          <w:rFonts w:ascii="Courier New" w:hAnsi="Courier New" w:cs="Courier New"/>
          <w:sz w:val="27"/>
          <w:szCs w:val="27"/>
          <w:lang w:eastAsia="ar-SA"/>
        </w:rPr>
        <w:t xml:space="preserve"> Bezerra</w:t>
      </w:r>
      <w:r w:rsidR="002E0C5B">
        <w:rPr>
          <w:rFonts w:ascii="Courier New" w:hAnsi="Courier New" w:cs="Courier New"/>
          <w:sz w:val="27"/>
          <w:szCs w:val="27"/>
        </w:rPr>
        <w:t xml:space="preserve"> 1º(Primeiro)Secretário e </w:t>
      </w:r>
      <w:r w:rsidR="002E0C5B" w:rsidRPr="002B778C">
        <w:rPr>
          <w:rFonts w:ascii="Courier New" w:hAnsi="Courier New" w:cs="Courier New"/>
          <w:sz w:val="27"/>
          <w:szCs w:val="27"/>
          <w:lang w:eastAsia="ar-SA"/>
        </w:rPr>
        <w:t>Cleber Juliano de Oliveira</w:t>
      </w:r>
      <w:r w:rsidR="002E0C5B">
        <w:rPr>
          <w:rFonts w:ascii="Courier New" w:hAnsi="Courier New" w:cs="Courier New"/>
          <w:sz w:val="27"/>
          <w:szCs w:val="27"/>
        </w:rPr>
        <w:t xml:space="preserve">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CA033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0167D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José Ronaldo </w:t>
      </w:r>
      <w:proofErr w:type="spellStart"/>
      <w:r w:rsidR="0070167D">
        <w:rPr>
          <w:rFonts w:ascii="Courier New" w:hAnsi="Courier New" w:cs="Courier New"/>
          <w:b/>
          <w:bCs/>
          <w:sz w:val="27"/>
          <w:szCs w:val="27"/>
          <w:lang w:eastAsia="ar-SA"/>
        </w:rPr>
        <w:t>Sgorlon</w:t>
      </w:r>
      <w:proofErr w:type="spellEnd"/>
      <w:r w:rsidR="0070167D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,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</w:t>
      </w:r>
      <w:proofErr w:type="spellEnd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Dantas Pereira, José Airton Ferreira, Juliana Lourenço,</w:t>
      </w:r>
      <w:r w:rsidRPr="002B778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bookmarkStart w:id="2" w:name="_Hlk169613590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Cleber Juliano de Oliveira</w:t>
      </w:r>
      <w:bookmarkEnd w:id="2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Fernando </w:t>
      </w:r>
      <w:proofErr w:type="spellStart"/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Rombaldi</w:t>
      </w:r>
      <w:proofErr w:type="spellEnd"/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Bezerra,</w:t>
      </w:r>
      <w:r w:rsidRPr="00B90D2D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João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Luiz Aparecido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Belloni</w:t>
      </w:r>
      <w:proofErr w:type="spellEnd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 Pedro Firmino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72153">
        <w:rPr>
          <w:rFonts w:ascii="Courier New" w:hAnsi="Courier New" w:cs="Courier New"/>
          <w:b/>
          <w:bCs/>
          <w:sz w:val="27"/>
          <w:szCs w:val="27"/>
          <w:lang w:eastAsia="ar-SA"/>
        </w:rPr>
        <w:t>Filho</w:t>
      </w:r>
      <w:r w:rsidR="0070167D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e</w:t>
      </w:r>
      <w:r w:rsidR="0097215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Aparecida Ribeiro </w:t>
      </w:r>
      <w:proofErr w:type="spellStart"/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Sensiarelli</w:t>
      </w:r>
      <w:proofErr w:type="spellEnd"/>
      <w:r w:rsidR="008031C8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031C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 xml:space="preserve">havendo o número legal de 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>Vereador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>es</w:t>
      </w:r>
      <w:r w:rsidR="007A2CB9">
        <w:rPr>
          <w:rFonts w:ascii="Courier New" w:hAnsi="Courier New" w:cs="Courier New"/>
          <w:bCs/>
          <w:sz w:val="27"/>
          <w:szCs w:val="27"/>
          <w:lang w:eastAsia="ar-SA"/>
        </w:rPr>
        <w:t>,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o Senhor Presidente deu por aberto os trabalhos da Sessão. Nesta parte foi feit</w:t>
      </w:r>
      <w:r w:rsidR="00450CED">
        <w:rPr>
          <w:rFonts w:ascii="Courier New" w:hAnsi="Courier New" w:cs="Courier New"/>
          <w:sz w:val="27"/>
          <w:szCs w:val="27"/>
          <w:lang w:eastAsia="ar-SA"/>
        </w:rPr>
        <w:t>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bookmarkStart w:id="3" w:name="_Hlk185252524"/>
      <w:r w:rsidR="007E1A83">
        <w:rPr>
          <w:rFonts w:ascii="Courier New" w:hAnsi="Courier New" w:cs="Courier New"/>
          <w:iCs/>
          <w:sz w:val="27"/>
          <w:szCs w:val="27"/>
        </w:rPr>
        <w:t>Ofício nº 259/2024 enviado pelo Poder Executivo, onde encaminha o Projeto de Lei nº 33/2024</w:t>
      </w:r>
      <w:r w:rsidR="00F15459">
        <w:rPr>
          <w:rFonts w:ascii="Courier New" w:hAnsi="Courier New" w:cs="Courier New"/>
          <w:iCs/>
          <w:sz w:val="27"/>
          <w:szCs w:val="27"/>
        </w:rPr>
        <w:t xml:space="preserve"> </w:t>
      </w:r>
      <w:r w:rsidR="007E1A83">
        <w:rPr>
          <w:rFonts w:ascii="Courier New" w:hAnsi="Courier New" w:cs="Courier New"/>
          <w:iCs/>
          <w:sz w:val="27"/>
          <w:szCs w:val="27"/>
        </w:rPr>
        <w:t>e Projeto de Lei Complementar nº06/2024</w:t>
      </w:r>
      <w:r w:rsidR="00F15459">
        <w:rPr>
          <w:rFonts w:ascii="Courier New" w:hAnsi="Courier New" w:cs="Courier New"/>
          <w:iCs/>
          <w:sz w:val="27"/>
          <w:szCs w:val="27"/>
        </w:rPr>
        <w:t xml:space="preserve">, </w:t>
      </w:r>
      <w:r w:rsidR="007E1A83">
        <w:rPr>
          <w:rFonts w:ascii="Courier New" w:hAnsi="Courier New" w:cs="Courier New"/>
          <w:iCs/>
          <w:sz w:val="27"/>
          <w:szCs w:val="27"/>
        </w:rPr>
        <w:t>Na sequência foi colocado em discussão, não havendo orador, foi colocado em votação, ficando aprovado por unanimidade de votos. Continuando foi feito a leitura do Projeto de Lei nº 3</w:t>
      </w:r>
      <w:r w:rsidR="00F15459">
        <w:rPr>
          <w:rFonts w:ascii="Courier New" w:hAnsi="Courier New" w:cs="Courier New"/>
          <w:iCs/>
          <w:sz w:val="27"/>
          <w:szCs w:val="27"/>
        </w:rPr>
        <w:t>3</w:t>
      </w:r>
      <w:r w:rsidR="007E1A83">
        <w:rPr>
          <w:rFonts w:ascii="Courier New" w:hAnsi="Courier New" w:cs="Courier New"/>
          <w:iCs/>
          <w:sz w:val="27"/>
          <w:szCs w:val="27"/>
        </w:rPr>
        <w:t>/2024</w:t>
      </w:r>
      <w:bookmarkEnd w:id="3"/>
      <w:r w:rsidR="00F15459">
        <w:rPr>
          <w:rFonts w:ascii="Courier New" w:hAnsi="Courier New" w:cs="Courier New"/>
          <w:iCs/>
          <w:sz w:val="27"/>
          <w:szCs w:val="27"/>
        </w:rPr>
        <w:t xml:space="preserve"> “Dispõe sobre o desmembramento da Secretaria Municipal de Esporte e Cultura, e dá outras providencias”.</w:t>
      </w:r>
      <w:r w:rsidR="00E10879">
        <w:rPr>
          <w:rFonts w:ascii="Courier New" w:hAnsi="Courier New" w:cs="Courier New"/>
          <w:iCs/>
          <w:sz w:val="27"/>
          <w:szCs w:val="27"/>
        </w:rPr>
        <w:t xml:space="preserve"> Logo após </w:t>
      </w:r>
      <w:r w:rsidR="00F15459">
        <w:rPr>
          <w:rFonts w:ascii="Courier New" w:hAnsi="Courier New" w:cs="Courier New"/>
          <w:iCs/>
          <w:sz w:val="27"/>
          <w:szCs w:val="27"/>
        </w:rPr>
        <w:t>o senhor Presidente encaminhou para a Comissão de Justiça, Legislação e Redação, para darem seus Pareceres, dando continuidade fez-se a leitura do Projeto de lei Complementar nº6/2024 “Dispõe sobre criação de vagas para o emprego público de Professor de Educação</w:t>
      </w:r>
      <w:r w:rsidR="006772A3">
        <w:rPr>
          <w:rFonts w:ascii="Courier New" w:hAnsi="Courier New" w:cs="Courier New"/>
          <w:iCs/>
          <w:sz w:val="27"/>
          <w:szCs w:val="27"/>
        </w:rPr>
        <w:t xml:space="preserve"> </w:t>
      </w:r>
      <w:r w:rsidR="00F15459">
        <w:rPr>
          <w:rFonts w:ascii="Courier New" w:hAnsi="Courier New" w:cs="Courier New"/>
          <w:iCs/>
          <w:sz w:val="27"/>
          <w:szCs w:val="27"/>
        </w:rPr>
        <w:t>Infantil, e dá outras providencias</w:t>
      </w:r>
      <w:r w:rsidR="006772A3">
        <w:rPr>
          <w:rFonts w:ascii="Courier New" w:hAnsi="Courier New" w:cs="Courier New"/>
          <w:iCs/>
          <w:sz w:val="27"/>
          <w:szCs w:val="27"/>
        </w:rPr>
        <w:t>”. Logo após o senhor Presidente encaminhou para a Comissão de Justiça, legislação e Redação, para darem seus Pareceres,</w:t>
      </w:r>
      <w:r w:rsidR="006772A3" w:rsidRPr="006772A3">
        <w:rPr>
          <w:rFonts w:ascii="Courier New" w:hAnsi="Courier New" w:cs="Courier New"/>
          <w:iCs/>
          <w:sz w:val="27"/>
          <w:szCs w:val="27"/>
        </w:rPr>
        <w:t xml:space="preserve"> </w:t>
      </w:r>
      <w:r w:rsidR="006772A3">
        <w:rPr>
          <w:rFonts w:ascii="Courier New" w:hAnsi="Courier New" w:cs="Courier New"/>
          <w:iCs/>
          <w:sz w:val="27"/>
          <w:szCs w:val="27"/>
        </w:rPr>
        <w:t>Continuando foi feito a leitura do Ofício nº 261/2024 enviado pelo Poder Executivo, onde encaminha o Projeto de Lei nº 34/2024 , Na sequência foi colocado em discussão, não havendo orador, foi colocado em votação, ficando aprovado por unanimidade de votos. Continuando foi feito a leitura do Projeto de Lei nº 34/2024</w:t>
      </w:r>
      <w:r w:rsidR="00E76530">
        <w:rPr>
          <w:rFonts w:ascii="Courier New" w:hAnsi="Courier New" w:cs="Courier New"/>
          <w:iCs/>
          <w:sz w:val="27"/>
          <w:szCs w:val="27"/>
        </w:rPr>
        <w:t xml:space="preserve"> “Fica o Executivo Municipal autorizado a proceder a alteração da classificação orçamentaria da lei municipal nº1788 de 28/11/2024, nos </w:t>
      </w:r>
    </w:p>
    <w:p w14:paraId="3C8973F3" w14:textId="1B34ABD3" w:rsidR="00E170FD" w:rsidRDefault="00E170FD" w:rsidP="00E170FD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040          046    </w:t>
      </w:r>
    </w:p>
    <w:p w14:paraId="1C70232E" w14:textId="77777777" w:rsidR="00E170FD" w:rsidRDefault="00E170FD" w:rsidP="00C72379">
      <w:pPr>
        <w:jc w:val="both"/>
        <w:rPr>
          <w:rFonts w:ascii="Courier New" w:hAnsi="Courier New" w:cs="Courier New"/>
          <w:iCs/>
          <w:sz w:val="27"/>
          <w:szCs w:val="27"/>
        </w:rPr>
      </w:pPr>
    </w:p>
    <w:p w14:paraId="56624F74" w14:textId="76F7D340" w:rsidR="00755EC7" w:rsidRDefault="00E76530" w:rsidP="00C72379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iCs/>
          <w:sz w:val="27"/>
          <w:szCs w:val="27"/>
        </w:rPr>
        <w:t xml:space="preserve">termos do comunicado nº40 do Tribunal de Contas do Estado de São Paulo em anexo, que entende que o Convênio Atividade Delegada deve ser impactado na despesa de pessoal, assim sendo o Projeto atividade Delegada nº2072 atividade </w:t>
      </w:r>
      <w:r w:rsidR="00843D2F">
        <w:rPr>
          <w:rFonts w:ascii="Courier New" w:hAnsi="Courier New" w:cs="Courier New"/>
          <w:iCs/>
          <w:sz w:val="27"/>
          <w:szCs w:val="27"/>
        </w:rPr>
        <w:t>delegada</w:t>
      </w:r>
      <w:r w:rsidR="00C76D36">
        <w:rPr>
          <w:rFonts w:ascii="Courier New" w:hAnsi="Courier New" w:cs="Courier New"/>
          <w:iCs/>
          <w:sz w:val="27"/>
          <w:szCs w:val="27"/>
        </w:rPr>
        <w:t>, passa a ser classificado na categoria econômica 3.190.11.51 outros adicionais, vantagens</w:t>
      </w:r>
      <w:r w:rsidR="00326279">
        <w:rPr>
          <w:rFonts w:ascii="Courier New" w:hAnsi="Courier New" w:cs="Courier New"/>
          <w:iCs/>
          <w:sz w:val="27"/>
          <w:szCs w:val="27"/>
        </w:rPr>
        <w:t>, gratificações e outros complementos de salários, ficando</w:t>
      </w:r>
      <w:r w:rsidR="007B71E6">
        <w:rPr>
          <w:rFonts w:ascii="Courier New" w:hAnsi="Courier New" w:cs="Courier New"/>
          <w:iCs/>
          <w:sz w:val="27"/>
          <w:szCs w:val="27"/>
        </w:rPr>
        <w:t xml:space="preserve"> </w:t>
      </w:r>
      <w:r w:rsidR="00326279">
        <w:rPr>
          <w:rFonts w:ascii="Courier New" w:hAnsi="Courier New" w:cs="Courier New"/>
          <w:iCs/>
          <w:sz w:val="27"/>
          <w:szCs w:val="27"/>
        </w:rPr>
        <w:t>assim a contabilidade do município autorizada a proceder a reclassificação orçam</w:t>
      </w:r>
      <w:r w:rsidR="007B71E6">
        <w:rPr>
          <w:rFonts w:ascii="Courier New" w:hAnsi="Courier New" w:cs="Courier New"/>
          <w:iCs/>
          <w:sz w:val="27"/>
          <w:szCs w:val="27"/>
        </w:rPr>
        <w:t xml:space="preserve">entária”. Após a leitura </w:t>
      </w:r>
      <w:r w:rsidR="00E10879">
        <w:rPr>
          <w:rFonts w:ascii="Courier New" w:hAnsi="Courier New" w:cs="Courier New"/>
          <w:iCs/>
          <w:sz w:val="27"/>
          <w:szCs w:val="27"/>
        </w:rPr>
        <w:t>foi colocado em discussão, não havendo orador, foi colocado em votação, ficando aprovado por unanimidade de votos. Na sequência fez-se a leitura do</w:t>
      </w:r>
      <w:r w:rsidR="00E170FD">
        <w:rPr>
          <w:rFonts w:ascii="Courier New" w:hAnsi="Courier New" w:cs="Courier New"/>
          <w:iCs/>
          <w:sz w:val="27"/>
          <w:szCs w:val="27"/>
        </w:rPr>
        <w:t xml:space="preserve"> Projeto de Decreto legislativo nº04/2024 “Dispõe sobre abertura de credito adicional no valor de R$40.000,00 (quarenta mil reais) para reforçar as dotações constantes da lei orçamentaria vigente”.</w:t>
      </w:r>
      <w:r w:rsidR="00E170FD" w:rsidRPr="00E170FD">
        <w:rPr>
          <w:rFonts w:ascii="Courier New" w:hAnsi="Courier New" w:cs="Courier New"/>
          <w:iCs/>
          <w:sz w:val="27"/>
          <w:szCs w:val="27"/>
        </w:rPr>
        <w:t xml:space="preserve"> </w:t>
      </w:r>
      <w:r w:rsidR="00E170FD">
        <w:rPr>
          <w:rFonts w:ascii="Courier New" w:hAnsi="Courier New" w:cs="Courier New"/>
          <w:iCs/>
          <w:sz w:val="27"/>
          <w:szCs w:val="27"/>
        </w:rPr>
        <w:t xml:space="preserve">Após a leitura foi colocado em discussão, não havendo orador, foi colocado em votação, ficando aprovado por unanimidade de votos, Em seguida foi feito a leitura do Requerimento da Comissão Especial de Inquérito, na sequencia foi feito a leitura da Indicação nº37 de autoria do vereador </w:t>
      </w:r>
      <w:proofErr w:type="spellStart"/>
      <w:r w:rsidR="00E170FD">
        <w:rPr>
          <w:rFonts w:ascii="Courier New" w:hAnsi="Courier New" w:cs="Courier New"/>
          <w:iCs/>
          <w:sz w:val="27"/>
          <w:szCs w:val="27"/>
        </w:rPr>
        <w:t>Sigmar</w:t>
      </w:r>
      <w:proofErr w:type="spellEnd"/>
      <w:r w:rsidR="00E170FD">
        <w:rPr>
          <w:rFonts w:ascii="Courier New" w:hAnsi="Courier New" w:cs="Courier New"/>
          <w:iCs/>
          <w:sz w:val="27"/>
          <w:szCs w:val="27"/>
        </w:rPr>
        <w:t xml:space="preserve"> Dantas Pereira, logo após foi feito a leitura do convite.</w:t>
      </w:r>
      <w:r w:rsidR="0030092E">
        <w:rPr>
          <w:rFonts w:ascii="Courier New" w:hAnsi="Courier New" w:cs="Courier New"/>
          <w:sz w:val="27"/>
          <w:szCs w:val="27"/>
        </w:rPr>
        <w:t xml:space="preserve"> </w:t>
      </w:r>
      <w:r w:rsidR="00F16390">
        <w:rPr>
          <w:rFonts w:ascii="Courier New" w:hAnsi="Courier New" w:cs="Courier New"/>
          <w:sz w:val="27"/>
          <w:szCs w:val="27"/>
        </w:rPr>
        <w:t>Não havendo mais matéria a tratar o Senhor Presidente deu por livre o uso da</w:t>
      </w:r>
      <w:r w:rsidR="00753FBC">
        <w:rPr>
          <w:rFonts w:ascii="Courier New" w:hAnsi="Courier New" w:cs="Courier New"/>
          <w:sz w:val="27"/>
          <w:szCs w:val="27"/>
        </w:rPr>
        <w:t xml:space="preserve"> </w:t>
      </w:r>
      <w:r w:rsidR="00F16390">
        <w:rPr>
          <w:rFonts w:ascii="Courier New" w:hAnsi="Courier New" w:cs="Courier New"/>
          <w:sz w:val="27"/>
          <w:szCs w:val="27"/>
        </w:rPr>
        <w:t>palavra, onde fizeram o uso da mesma o Vereador</w:t>
      </w:r>
      <w:r w:rsidR="00110C83">
        <w:rPr>
          <w:rFonts w:ascii="Courier New" w:hAnsi="Courier New" w:cs="Courier New"/>
          <w:sz w:val="27"/>
          <w:szCs w:val="27"/>
        </w:rPr>
        <w:t>es</w:t>
      </w:r>
      <w:r w:rsidR="00F16390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F16390">
        <w:rPr>
          <w:rFonts w:ascii="Courier New" w:hAnsi="Courier New" w:cs="Courier New"/>
          <w:sz w:val="27"/>
          <w:szCs w:val="27"/>
        </w:rPr>
        <w:t>Sigmar</w:t>
      </w:r>
      <w:proofErr w:type="spellEnd"/>
      <w:r w:rsidR="00F16390">
        <w:rPr>
          <w:rFonts w:ascii="Courier New" w:hAnsi="Courier New" w:cs="Courier New"/>
          <w:sz w:val="27"/>
          <w:szCs w:val="27"/>
        </w:rPr>
        <w:t xml:space="preserve"> Dantas Pereira</w:t>
      </w:r>
      <w:r w:rsidR="00110C83">
        <w:rPr>
          <w:rFonts w:ascii="Courier New" w:hAnsi="Courier New" w:cs="Courier New"/>
          <w:sz w:val="27"/>
          <w:szCs w:val="27"/>
        </w:rPr>
        <w:t xml:space="preserve"> e Fernando </w:t>
      </w:r>
      <w:proofErr w:type="spellStart"/>
      <w:r w:rsidR="00110C83">
        <w:rPr>
          <w:rFonts w:ascii="Courier New" w:hAnsi="Courier New" w:cs="Courier New"/>
          <w:sz w:val="27"/>
          <w:szCs w:val="27"/>
        </w:rPr>
        <w:t>Rombaldi</w:t>
      </w:r>
      <w:proofErr w:type="spellEnd"/>
      <w:r w:rsidR="00110C83"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 w:rsidR="00110C83">
        <w:rPr>
          <w:rFonts w:ascii="Courier New" w:hAnsi="Courier New" w:cs="Courier New"/>
          <w:sz w:val="27"/>
          <w:szCs w:val="27"/>
        </w:rPr>
        <w:t>Beserra</w:t>
      </w:r>
      <w:proofErr w:type="spellEnd"/>
      <w:r w:rsidR="00E170FD">
        <w:rPr>
          <w:rFonts w:ascii="Courier New" w:hAnsi="Courier New" w:cs="Courier New"/>
          <w:sz w:val="27"/>
          <w:szCs w:val="27"/>
        </w:rPr>
        <w:t xml:space="preserve"> e Jose Ronaldo </w:t>
      </w:r>
      <w:proofErr w:type="spellStart"/>
      <w:r w:rsidR="00E170FD">
        <w:rPr>
          <w:rFonts w:ascii="Courier New" w:hAnsi="Courier New" w:cs="Courier New"/>
          <w:sz w:val="27"/>
          <w:szCs w:val="27"/>
        </w:rPr>
        <w:t>Sgorlon</w:t>
      </w:r>
      <w:proofErr w:type="spellEnd"/>
      <w:r w:rsidR="00E170FD">
        <w:rPr>
          <w:rFonts w:ascii="Courier New" w:hAnsi="Courier New" w:cs="Courier New"/>
          <w:sz w:val="27"/>
          <w:szCs w:val="27"/>
        </w:rPr>
        <w:t xml:space="preserve">, </w:t>
      </w:r>
      <w:r w:rsidR="00D62117">
        <w:rPr>
          <w:rFonts w:ascii="Courier New" w:hAnsi="Courier New" w:cs="Courier New"/>
          <w:sz w:val="27"/>
          <w:szCs w:val="27"/>
        </w:rPr>
        <w:t xml:space="preserve"> Não havendo mais interessado a Sessão foi encerrada, solicitando </w:t>
      </w:r>
      <w:r w:rsidR="00BD097B">
        <w:rPr>
          <w:rFonts w:ascii="Courier New" w:hAnsi="Courier New" w:cs="Courier New"/>
          <w:sz w:val="27"/>
          <w:szCs w:val="27"/>
        </w:rPr>
        <w:t xml:space="preserve">que eu </w:t>
      </w:r>
      <w:bookmarkStart w:id="4" w:name="_Hlk169613770"/>
      <w:r w:rsidR="00BD097B">
        <w:rPr>
          <w:rFonts w:ascii="Courier New" w:hAnsi="Courier New" w:cs="Courier New"/>
          <w:sz w:val="27"/>
          <w:szCs w:val="27"/>
        </w:rPr>
        <w:t xml:space="preserve">FERNANDO ROMBALDI BESERRA </w:t>
      </w:r>
      <w:bookmarkEnd w:id="4"/>
    </w:p>
    <w:p w14:paraId="4E5B37D9" w14:textId="77777777" w:rsidR="00755EC7" w:rsidRPr="00755EC7" w:rsidRDefault="00755EC7" w:rsidP="00C72379">
      <w:pPr>
        <w:jc w:val="both"/>
        <w:rPr>
          <w:rFonts w:ascii="Courier New" w:hAnsi="Courier New" w:cs="Courier New"/>
          <w:sz w:val="10"/>
          <w:szCs w:val="10"/>
        </w:rPr>
      </w:pPr>
    </w:p>
    <w:p w14:paraId="5F531A8D" w14:textId="148F090F" w:rsidR="00D928CB" w:rsidRDefault="00BD097B" w:rsidP="00C72379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1º(Primeiro) Secretário, lavrasse a presente Ata,</w:t>
      </w:r>
      <w:r w:rsidR="00110C83">
        <w:rPr>
          <w:rFonts w:ascii="Courier New" w:hAnsi="Courier New" w:cs="Courier New"/>
          <w:sz w:val="27"/>
          <w:szCs w:val="27"/>
        </w:rPr>
        <w:t xml:space="preserve"> </w:t>
      </w:r>
      <w:r>
        <w:rPr>
          <w:rFonts w:ascii="Courier New" w:hAnsi="Courier New" w:cs="Courier New"/>
          <w:sz w:val="27"/>
          <w:szCs w:val="27"/>
        </w:rPr>
        <w:t>que depois de lida e aprovada, vai assinada na forma</w:t>
      </w:r>
      <w:r w:rsidR="00541930">
        <w:rPr>
          <w:rFonts w:ascii="Courier New" w:hAnsi="Courier New" w:cs="Courier New"/>
          <w:sz w:val="27"/>
          <w:szCs w:val="27"/>
        </w:rPr>
        <w:t xml:space="preserve"> regimental</w:t>
      </w:r>
      <w:r w:rsidR="00C36901">
        <w:rPr>
          <w:rFonts w:ascii="Courier New" w:hAnsi="Courier New" w:cs="Courier New"/>
          <w:sz w:val="27"/>
          <w:szCs w:val="27"/>
        </w:rPr>
        <w:t>................................</w:t>
      </w:r>
      <w:r w:rsidR="00723916">
        <w:rPr>
          <w:rFonts w:ascii="Courier New" w:hAnsi="Courier New" w:cs="Courier New"/>
          <w:sz w:val="27"/>
          <w:szCs w:val="27"/>
        </w:rPr>
        <w:t>........</w:t>
      </w:r>
      <w:r w:rsidR="00CB6ACE">
        <w:rPr>
          <w:rFonts w:ascii="Courier New" w:hAnsi="Courier New" w:cs="Courier New"/>
          <w:sz w:val="27"/>
          <w:szCs w:val="27"/>
        </w:rPr>
        <w:t>..................................................................</w:t>
      </w:r>
      <w:r w:rsidR="00723916">
        <w:rPr>
          <w:rFonts w:ascii="Courier New" w:hAnsi="Courier New" w:cs="Courier New"/>
          <w:sz w:val="27"/>
          <w:szCs w:val="27"/>
        </w:rPr>
        <w:t xml:space="preserve"> </w:t>
      </w:r>
    </w:p>
    <w:p w14:paraId="5D930CBC" w14:textId="357C4E7A" w:rsidR="00541930" w:rsidRPr="00D928CB" w:rsidRDefault="00541930" w:rsidP="00C72379">
      <w:pPr>
        <w:jc w:val="both"/>
        <w:rPr>
          <w:rFonts w:ascii="Courier New" w:hAnsi="Courier New" w:cs="Courier New"/>
          <w:sz w:val="10"/>
          <w:szCs w:val="10"/>
        </w:rPr>
      </w:pPr>
    </w:p>
    <w:p w14:paraId="68FB1AFE" w14:textId="52381C4F" w:rsidR="00BD097B" w:rsidRDefault="00BD097B" w:rsidP="00BD097B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C760A2">
        <w:rPr>
          <w:rFonts w:ascii="Courier New" w:hAnsi="Courier New" w:cs="Courier New"/>
          <w:b/>
          <w:sz w:val="27"/>
          <w:szCs w:val="27"/>
          <w:lang w:eastAsia="ar-SA"/>
        </w:rPr>
        <w:t>4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C760A2">
        <w:rPr>
          <w:rFonts w:ascii="Courier New" w:hAnsi="Courier New" w:cs="Courier New"/>
          <w:b/>
          <w:sz w:val="27"/>
          <w:szCs w:val="27"/>
          <w:lang w:eastAsia="ar-SA"/>
        </w:rPr>
        <w:t>De</w:t>
      </w:r>
      <w:r w:rsidR="00660F4D">
        <w:rPr>
          <w:rFonts w:ascii="Courier New" w:hAnsi="Courier New" w:cs="Courier New"/>
          <w:b/>
          <w:sz w:val="27"/>
          <w:szCs w:val="27"/>
          <w:lang w:eastAsia="ar-SA"/>
        </w:rPr>
        <w:t>ze</w:t>
      </w:r>
      <w:r w:rsidR="00C760A2">
        <w:rPr>
          <w:rFonts w:ascii="Courier New" w:hAnsi="Courier New" w:cs="Courier New"/>
          <w:b/>
          <w:sz w:val="27"/>
          <w:szCs w:val="27"/>
          <w:lang w:eastAsia="ar-SA"/>
        </w:rPr>
        <w:t>mbro</w:t>
      </w:r>
      <w:r w:rsidR="00CC0C26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de 2024.</w:t>
      </w:r>
    </w:p>
    <w:p w14:paraId="60D30305" w14:textId="4274243D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7C9F0A5A" w14:textId="77777777" w:rsidR="00CB6ACE" w:rsidRDefault="00CB6ACE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5DDAEBBD" w14:textId="426F6AE0" w:rsidR="004D2C1D" w:rsidRDefault="000E4730" w:rsidP="00E41FC3">
      <w:pPr>
        <w:suppressAutoHyphens/>
      </w:pPr>
      <w:r>
        <w:rPr>
          <w:rFonts w:ascii="Courier New" w:hAnsi="Courier New" w:cs="Courier New"/>
          <w:b/>
          <w:sz w:val="27"/>
          <w:szCs w:val="27"/>
        </w:rPr>
        <w:t xml:space="preserve">José Airton Ferreira  </w:t>
      </w:r>
      <w:r w:rsidR="00BD097B">
        <w:rPr>
          <w:rFonts w:ascii="Courier New" w:hAnsi="Courier New" w:cs="Courier New"/>
          <w:b/>
          <w:sz w:val="27"/>
          <w:szCs w:val="27"/>
        </w:rPr>
        <w:t xml:space="preserve">      Fernando </w:t>
      </w:r>
      <w:proofErr w:type="spellStart"/>
      <w:r w:rsidR="00BD097B">
        <w:rPr>
          <w:rFonts w:ascii="Courier New" w:hAnsi="Courier New" w:cs="Courier New"/>
          <w:b/>
          <w:sz w:val="27"/>
          <w:szCs w:val="27"/>
        </w:rPr>
        <w:t>Rombaldi</w:t>
      </w:r>
      <w:proofErr w:type="spellEnd"/>
      <w:r w:rsidR="00BD097B">
        <w:rPr>
          <w:rFonts w:ascii="Courier New" w:hAnsi="Courier New" w:cs="Courier New"/>
          <w:b/>
          <w:sz w:val="27"/>
          <w:szCs w:val="27"/>
        </w:rPr>
        <w:t xml:space="preserve"> </w:t>
      </w:r>
      <w:proofErr w:type="spellStart"/>
      <w:r w:rsidR="00BD097B">
        <w:rPr>
          <w:rFonts w:ascii="Courier New" w:hAnsi="Courier New" w:cs="Courier New"/>
          <w:b/>
          <w:sz w:val="27"/>
          <w:szCs w:val="27"/>
        </w:rPr>
        <w:t>Beserra</w:t>
      </w:r>
      <w:proofErr w:type="spellEnd"/>
      <w:r w:rsidR="00BD097B">
        <w:rPr>
          <w:rFonts w:ascii="Courier New" w:hAnsi="Courier New" w:cs="Courier New"/>
          <w:sz w:val="27"/>
          <w:szCs w:val="27"/>
        </w:rPr>
        <w:t xml:space="preserve">                                                   </w:t>
      </w:r>
      <w:r w:rsidR="00D35C12">
        <w:rPr>
          <w:rFonts w:ascii="Courier New" w:hAnsi="Courier New" w:cs="Courier New"/>
          <w:sz w:val="27"/>
          <w:szCs w:val="27"/>
        </w:rPr>
        <w:t xml:space="preserve">  </w:t>
      </w:r>
      <w:r w:rsidR="00BD097B">
        <w:rPr>
          <w:rFonts w:ascii="Courier New" w:hAnsi="Courier New" w:cs="Courier New"/>
          <w:sz w:val="27"/>
          <w:szCs w:val="27"/>
        </w:rPr>
        <w:t xml:space="preserve">Presidente          </w:t>
      </w:r>
      <w:r w:rsidR="00D35C12">
        <w:rPr>
          <w:rFonts w:ascii="Courier New" w:hAnsi="Courier New" w:cs="Courier New"/>
          <w:sz w:val="27"/>
          <w:szCs w:val="27"/>
        </w:rPr>
        <w:t xml:space="preserve">     </w:t>
      </w:r>
      <w:r w:rsidR="00BD097B">
        <w:rPr>
          <w:rFonts w:ascii="Courier New" w:hAnsi="Courier New" w:cs="Courier New"/>
          <w:sz w:val="27"/>
          <w:szCs w:val="27"/>
        </w:rPr>
        <w:t xml:space="preserve"> </w:t>
      </w:r>
      <w:r w:rsidR="00DE3068">
        <w:rPr>
          <w:rFonts w:ascii="Courier New" w:hAnsi="Courier New" w:cs="Courier New"/>
          <w:sz w:val="27"/>
          <w:szCs w:val="27"/>
        </w:rPr>
        <w:t xml:space="preserve">  </w:t>
      </w:r>
      <w:r w:rsidR="0014605B">
        <w:rPr>
          <w:rFonts w:ascii="Courier New" w:hAnsi="Courier New" w:cs="Courier New"/>
          <w:sz w:val="27"/>
          <w:szCs w:val="27"/>
        </w:rPr>
        <w:t>1</w:t>
      </w:r>
      <w:r w:rsidR="00BD097B">
        <w:rPr>
          <w:rFonts w:ascii="Courier New" w:hAnsi="Courier New" w:cs="Courier New"/>
          <w:sz w:val="27"/>
          <w:szCs w:val="27"/>
        </w:rPr>
        <w:t>º Secretário</w:t>
      </w:r>
    </w:p>
    <w:sectPr w:rsidR="004D2C1D" w:rsidSect="00192632">
      <w:pgSz w:w="11906" w:h="16838"/>
      <w:pgMar w:top="1985" w:right="707" w:bottom="142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EE6"/>
    <w:rsid w:val="0004154D"/>
    <w:rsid w:val="0005212A"/>
    <w:rsid w:val="000568E5"/>
    <w:rsid w:val="000E4730"/>
    <w:rsid w:val="00110C83"/>
    <w:rsid w:val="0014605B"/>
    <w:rsid w:val="001571B0"/>
    <w:rsid w:val="00161CE2"/>
    <w:rsid w:val="0017171B"/>
    <w:rsid w:val="0019364A"/>
    <w:rsid w:val="0019574C"/>
    <w:rsid w:val="001B631B"/>
    <w:rsid w:val="001F308A"/>
    <w:rsid w:val="002156BF"/>
    <w:rsid w:val="0028197D"/>
    <w:rsid w:val="0028408C"/>
    <w:rsid w:val="002E0C5B"/>
    <w:rsid w:val="0030092E"/>
    <w:rsid w:val="00326279"/>
    <w:rsid w:val="00364AE7"/>
    <w:rsid w:val="0039354A"/>
    <w:rsid w:val="003B09CB"/>
    <w:rsid w:val="003B3A8F"/>
    <w:rsid w:val="00450154"/>
    <w:rsid w:val="00450CED"/>
    <w:rsid w:val="00456BD0"/>
    <w:rsid w:val="004638DD"/>
    <w:rsid w:val="004A4EE3"/>
    <w:rsid w:val="004B2CE6"/>
    <w:rsid w:val="004C5BC3"/>
    <w:rsid w:val="004D2C1D"/>
    <w:rsid w:val="004D7035"/>
    <w:rsid w:val="00541930"/>
    <w:rsid w:val="00565598"/>
    <w:rsid w:val="0058098C"/>
    <w:rsid w:val="005A3656"/>
    <w:rsid w:val="006031AF"/>
    <w:rsid w:val="00660F4D"/>
    <w:rsid w:val="006679A0"/>
    <w:rsid w:val="006772A3"/>
    <w:rsid w:val="006873EC"/>
    <w:rsid w:val="006C0D97"/>
    <w:rsid w:val="0070167D"/>
    <w:rsid w:val="007238E0"/>
    <w:rsid w:val="00723916"/>
    <w:rsid w:val="007304EC"/>
    <w:rsid w:val="00753FBC"/>
    <w:rsid w:val="00755EC7"/>
    <w:rsid w:val="007574D6"/>
    <w:rsid w:val="0076082E"/>
    <w:rsid w:val="00773CCE"/>
    <w:rsid w:val="00774BF1"/>
    <w:rsid w:val="007A2CB9"/>
    <w:rsid w:val="007A3E5F"/>
    <w:rsid w:val="007A6722"/>
    <w:rsid w:val="007B71E6"/>
    <w:rsid w:val="007E1A83"/>
    <w:rsid w:val="008031C8"/>
    <w:rsid w:val="00825F1A"/>
    <w:rsid w:val="00837BEE"/>
    <w:rsid w:val="00843D2F"/>
    <w:rsid w:val="00892DC2"/>
    <w:rsid w:val="008B0FAC"/>
    <w:rsid w:val="008F0EA5"/>
    <w:rsid w:val="00911FBB"/>
    <w:rsid w:val="00923EE6"/>
    <w:rsid w:val="009511BB"/>
    <w:rsid w:val="009709A3"/>
    <w:rsid w:val="00972153"/>
    <w:rsid w:val="00980B2B"/>
    <w:rsid w:val="00983384"/>
    <w:rsid w:val="00987870"/>
    <w:rsid w:val="009A0CE5"/>
    <w:rsid w:val="009A5BD4"/>
    <w:rsid w:val="009A7A3B"/>
    <w:rsid w:val="009B7F2C"/>
    <w:rsid w:val="009E019F"/>
    <w:rsid w:val="009E0D84"/>
    <w:rsid w:val="00A31037"/>
    <w:rsid w:val="00A33997"/>
    <w:rsid w:val="00A57314"/>
    <w:rsid w:val="00A94C64"/>
    <w:rsid w:val="00AC50B1"/>
    <w:rsid w:val="00AC6C29"/>
    <w:rsid w:val="00B30111"/>
    <w:rsid w:val="00B33CD8"/>
    <w:rsid w:val="00B61A9A"/>
    <w:rsid w:val="00B65AA5"/>
    <w:rsid w:val="00B76FC7"/>
    <w:rsid w:val="00B80338"/>
    <w:rsid w:val="00B85946"/>
    <w:rsid w:val="00BC39D3"/>
    <w:rsid w:val="00BC6BB1"/>
    <w:rsid w:val="00BD097B"/>
    <w:rsid w:val="00BD4494"/>
    <w:rsid w:val="00C1658E"/>
    <w:rsid w:val="00C36901"/>
    <w:rsid w:val="00C52AC1"/>
    <w:rsid w:val="00C72379"/>
    <w:rsid w:val="00C760A2"/>
    <w:rsid w:val="00C76D36"/>
    <w:rsid w:val="00C931E3"/>
    <w:rsid w:val="00C97D23"/>
    <w:rsid w:val="00CA033E"/>
    <w:rsid w:val="00CA5991"/>
    <w:rsid w:val="00CB6ACE"/>
    <w:rsid w:val="00CC0C26"/>
    <w:rsid w:val="00CC2F5E"/>
    <w:rsid w:val="00CE32D8"/>
    <w:rsid w:val="00CE6EFE"/>
    <w:rsid w:val="00CF085D"/>
    <w:rsid w:val="00CF79BB"/>
    <w:rsid w:val="00D32131"/>
    <w:rsid w:val="00D34D12"/>
    <w:rsid w:val="00D35C12"/>
    <w:rsid w:val="00D53968"/>
    <w:rsid w:val="00D55EB4"/>
    <w:rsid w:val="00D62117"/>
    <w:rsid w:val="00D83317"/>
    <w:rsid w:val="00D928CB"/>
    <w:rsid w:val="00DA65E6"/>
    <w:rsid w:val="00DB556C"/>
    <w:rsid w:val="00DC0973"/>
    <w:rsid w:val="00DE3068"/>
    <w:rsid w:val="00E0630C"/>
    <w:rsid w:val="00E1010A"/>
    <w:rsid w:val="00E10879"/>
    <w:rsid w:val="00E170FD"/>
    <w:rsid w:val="00E26FA5"/>
    <w:rsid w:val="00E36CFD"/>
    <w:rsid w:val="00E41FC3"/>
    <w:rsid w:val="00E457D6"/>
    <w:rsid w:val="00E53235"/>
    <w:rsid w:val="00E602DB"/>
    <w:rsid w:val="00E6155E"/>
    <w:rsid w:val="00E61F64"/>
    <w:rsid w:val="00E76530"/>
    <w:rsid w:val="00E85131"/>
    <w:rsid w:val="00E92067"/>
    <w:rsid w:val="00EB728F"/>
    <w:rsid w:val="00EE48ED"/>
    <w:rsid w:val="00F10C6B"/>
    <w:rsid w:val="00F15459"/>
    <w:rsid w:val="00F16390"/>
    <w:rsid w:val="00F2494F"/>
    <w:rsid w:val="00F31036"/>
    <w:rsid w:val="00F45BAB"/>
    <w:rsid w:val="00F53F8D"/>
    <w:rsid w:val="00F573B0"/>
    <w:rsid w:val="00F62509"/>
    <w:rsid w:val="00F66A04"/>
    <w:rsid w:val="00F71B13"/>
    <w:rsid w:val="00F7597A"/>
    <w:rsid w:val="00F80D4F"/>
    <w:rsid w:val="00FA2943"/>
    <w:rsid w:val="00FA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5C23"/>
  <w15:chartTrackingRefBased/>
  <w15:docId w15:val="{DDFDB676-FB65-4AFB-B1EF-82CD909C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983384"/>
    <w:pPr>
      <w:tabs>
        <w:tab w:val="left" w:pos="7230"/>
      </w:tabs>
      <w:ind w:left="2268" w:right="808" w:firstLine="142"/>
      <w:jc w:val="both"/>
    </w:pPr>
  </w:style>
  <w:style w:type="paragraph" w:customStyle="1" w:styleId="Default">
    <w:name w:val="Default"/>
    <w:basedOn w:val="Normal"/>
    <w:rsid w:val="009E019F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3B09C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B09CB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9B7F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1685</TotalTime>
  <Pages>2</Pages>
  <Words>686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118</cp:revision>
  <cp:lastPrinted>2024-12-03T18:08:00Z</cp:lastPrinted>
  <dcterms:created xsi:type="dcterms:W3CDTF">2024-04-29T17:20:00Z</dcterms:created>
  <dcterms:modified xsi:type="dcterms:W3CDTF">2024-12-18T11:58:00Z</dcterms:modified>
</cp:coreProperties>
</file>