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FA6A9E" w14:textId="77777777" w:rsidR="0049153E" w:rsidRPr="0049153E" w:rsidRDefault="0049153E" w:rsidP="0049153E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22EAD5FB" w14:textId="77777777" w:rsidR="00DC0E98" w:rsidRDefault="00DC0E98" w:rsidP="0049153E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</w:p>
    <w:p w14:paraId="2CC965B6" w14:textId="77777777" w:rsidR="00DC0E98" w:rsidRDefault="00DC0E98" w:rsidP="0049153E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</w:p>
    <w:p w14:paraId="1D223174" w14:textId="77777777" w:rsidR="00DC0E98" w:rsidRDefault="00DC0E98" w:rsidP="0049153E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</w:p>
    <w:p w14:paraId="1A0D2F60" w14:textId="77777777" w:rsidR="00DC0E98" w:rsidRDefault="00DC0E98" w:rsidP="0049153E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</w:p>
    <w:p w14:paraId="39DD97E5" w14:textId="77777777" w:rsidR="00DC0E98" w:rsidRDefault="00DC0E98" w:rsidP="0049153E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</w:p>
    <w:p w14:paraId="5FD9075D" w14:textId="06DF26BB" w:rsidR="0049153E" w:rsidRPr="0049153E" w:rsidRDefault="0049153E" w:rsidP="0049153E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  <w:r w:rsidRPr="0049153E"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  <w:t>INDICAÇÃO Nº</w:t>
      </w:r>
      <w:r w:rsidR="00DC0E98">
        <w:rPr>
          <w:rFonts w:ascii="Courier New" w:eastAsia="Times New Roman" w:hAnsi="Courier New" w:cs="Courier New"/>
          <w:b/>
          <w:bCs/>
          <w:sz w:val="28"/>
          <w:szCs w:val="28"/>
          <w:lang w:eastAsia="x-none"/>
        </w:rPr>
        <w:t>11</w:t>
      </w:r>
      <w:r w:rsidRPr="0049153E"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  <w:t>/20</w:t>
      </w:r>
      <w:r w:rsidRPr="0049153E">
        <w:rPr>
          <w:rFonts w:ascii="Courier New" w:eastAsia="Times New Roman" w:hAnsi="Courier New" w:cs="Courier New"/>
          <w:b/>
          <w:bCs/>
          <w:sz w:val="28"/>
          <w:szCs w:val="28"/>
          <w:lang w:eastAsia="x-none"/>
        </w:rPr>
        <w:t>25</w:t>
      </w:r>
      <w:r w:rsidRPr="0049153E"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  <w:t xml:space="preserve"> </w:t>
      </w:r>
    </w:p>
    <w:p w14:paraId="23FC5E11" w14:textId="77777777" w:rsidR="0049153E" w:rsidRPr="0049153E" w:rsidRDefault="0049153E" w:rsidP="0049153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x-none" w:eastAsia="x-none"/>
        </w:rPr>
      </w:pPr>
    </w:p>
    <w:p w14:paraId="23B17F81" w14:textId="77777777" w:rsidR="0049153E" w:rsidRPr="0049153E" w:rsidRDefault="0049153E" w:rsidP="0049153E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x-none" w:eastAsia="x-none"/>
        </w:rPr>
      </w:pPr>
    </w:p>
    <w:p w14:paraId="6B753CB8" w14:textId="77777777" w:rsidR="0049153E" w:rsidRPr="0049153E" w:rsidRDefault="0049153E" w:rsidP="0049153E">
      <w:pPr>
        <w:spacing w:after="0" w:line="240" w:lineRule="auto"/>
        <w:ind w:left="708" w:right="1119"/>
        <w:jc w:val="both"/>
        <w:rPr>
          <w:rFonts w:ascii="Courier New" w:eastAsia="Times New Roman" w:hAnsi="Courier New" w:cs="Courier New"/>
          <w:b/>
          <w:bCs/>
          <w:sz w:val="24"/>
          <w:szCs w:val="20"/>
          <w:lang w:val="x-none" w:eastAsia="x-none"/>
        </w:rPr>
      </w:pPr>
      <w:r w:rsidRPr="0049153E"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  <w:t>Indico</w:t>
      </w:r>
      <w:r w:rsidRPr="0049153E">
        <w:rPr>
          <w:rFonts w:ascii="Courier New" w:eastAsia="Times New Roman" w:hAnsi="Courier New" w:cs="Courier New"/>
          <w:sz w:val="28"/>
          <w:szCs w:val="28"/>
          <w:lang w:val="x-none" w:eastAsia="x-none"/>
        </w:rPr>
        <w:t xml:space="preserve">, na forma regimental, que o Excelentíssimo Prefeito, juntamente com as Secretarias competentes, </w:t>
      </w:r>
      <w:r w:rsidRPr="0049153E">
        <w:rPr>
          <w:rFonts w:ascii="Courier New" w:eastAsia="Times New Roman" w:hAnsi="Courier New" w:cs="Courier New"/>
          <w:sz w:val="28"/>
          <w:szCs w:val="28"/>
          <w:lang w:eastAsia="x-none"/>
        </w:rPr>
        <w:t>que construam uma cobertura atrelada a cozinha do Velório Municipal”.</w:t>
      </w:r>
      <w:r w:rsidRPr="0049153E">
        <w:rPr>
          <w:rFonts w:ascii="Courier New" w:eastAsia="Times New Roman" w:hAnsi="Courier New" w:cs="Courier New"/>
          <w:b/>
          <w:bCs/>
          <w:sz w:val="24"/>
          <w:szCs w:val="20"/>
          <w:lang w:val="x-none" w:eastAsia="x-none"/>
        </w:rPr>
        <w:t xml:space="preserve"> </w:t>
      </w:r>
    </w:p>
    <w:p w14:paraId="0BA75C47" w14:textId="77777777" w:rsidR="0049153E" w:rsidRPr="0049153E" w:rsidRDefault="0049153E" w:rsidP="0049153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</w:p>
    <w:p w14:paraId="2E8BC5F8" w14:textId="77777777" w:rsidR="0049153E" w:rsidRPr="0049153E" w:rsidRDefault="0049153E" w:rsidP="0049153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</w:p>
    <w:p w14:paraId="43367B15" w14:textId="77777777" w:rsidR="0049153E" w:rsidRPr="0049153E" w:rsidRDefault="0049153E" w:rsidP="0049153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  <w:r w:rsidRPr="0049153E"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  <w:t>Justificativa:</w:t>
      </w:r>
    </w:p>
    <w:p w14:paraId="1C1CB31E" w14:textId="77777777" w:rsidR="0049153E" w:rsidRPr="0049153E" w:rsidRDefault="0049153E" w:rsidP="004915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b/>
          <w:bCs/>
          <w:sz w:val="24"/>
          <w:szCs w:val="20"/>
          <w:lang w:val="x-none" w:eastAsia="x-none"/>
        </w:rPr>
      </w:pPr>
    </w:p>
    <w:p w14:paraId="14103B40" w14:textId="77777777" w:rsidR="0049153E" w:rsidRPr="0049153E" w:rsidRDefault="0049153E" w:rsidP="004915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  <w:r w:rsidRPr="0049153E">
        <w:rPr>
          <w:rFonts w:ascii="Courier New" w:eastAsia="Times New Roman" w:hAnsi="Courier New" w:cs="Courier New"/>
          <w:sz w:val="28"/>
          <w:szCs w:val="28"/>
          <w:lang w:eastAsia="x-none"/>
        </w:rPr>
        <w:t>O Velório Municipal possui uma cozinha que se torna pequena em dias de velar nossos entes queridos.</w:t>
      </w:r>
    </w:p>
    <w:p w14:paraId="4DBDC650" w14:textId="77777777" w:rsidR="0049153E" w:rsidRPr="0049153E" w:rsidRDefault="0049153E" w:rsidP="004915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046DD085" w14:textId="77777777" w:rsidR="0049153E" w:rsidRPr="0049153E" w:rsidRDefault="0049153E" w:rsidP="004915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  <w:r w:rsidRPr="0049153E">
        <w:rPr>
          <w:rFonts w:ascii="Courier New" w:eastAsia="Times New Roman" w:hAnsi="Courier New" w:cs="Courier New"/>
          <w:sz w:val="28"/>
          <w:szCs w:val="28"/>
          <w:lang w:eastAsia="x-none"/>
        </w:rPr>
        <w:t>O espaço é insuficiente para o fornecimento de água, café, pães, bolachas, etc. para quem está acompanhado o funeral.</w:t>
      </w:r>
    </w:p>
    <w:p w14:paraId="03E52F8C" w14:textId="77777777" w:rsidR="0049153E" w:rsidRPr="0049153E" w:rsidRDefault="0049153E" w:rsidP="004915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0A5DCE4D" w14:textId="77777777" w:rsidR="0049153E" w:rsidRPr="0049153E" w:rsidRDefault="0049153E" w:rsidP="004915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  <w:r w:rsidRPr="0049153E">
        <w:rPr>
          <w:rFonts w:ascii="Courier New" w:eastAsia="Times New Roman" w:hAnsi="Courier New" w:cs="Courier New"/>
          <w:sz w:val="28"/>
          <w:szCs w:val="28"/>
          <w:lang w:eastAsia="x-none"/>
        </w:rPr>
        <w:t xml:space="preserve">A construção de uma simples cobertura atrelada a porta de acesso à cozinha deixaria o local mais adequado para sua utilização. </w:t>
      </w:r>
    </w:p>
    <w:p w14:paraId="4BC01B8A" w14:textId="77777777" w:rsidR="0049153E" w:rsidRPr="0049153E" w:rsidRDefault="0049153E" w:rsidP="004915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23ED667C" w14:textId="77777777" w:rsidR="0049153E" w:rsidRPr="0049153E" w:rsidRDefault="0049153E" w:rsidP="004915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  <w:r w:rsidRPr="0049153E">
        <w:rPr>
          <w:rFonts w:ascii="Courier New" w:eastAsia="Times New Roman" w:hAnsi="Courier New" w:cs="Courier New"/>
          <w:sz w:val="28"/>
          <w:szCs w:val="28"/>
          <w:lang w:val="x-none" w:eastAsia="x-none"/>
        </w:rPr>
        <w:t>Ante ao exposto, a indicação merece atenção, haja vista o benefício que</w:t>
      </w:r>
      <w:r w:rsidRPr="0049153E">
        <w:rPr>
          <w:rFonts w:ascii="Courier New" w:eastAsia="Times New Roman" w:hAnsi="Courier New" w:cs="Courier New"/>
          <w:sz w:val="28"/>
          <w:szCs w:val="28"/>
          <w:lang w:eastAsia="x-none"/>
        </w:rPr>
        <w:t xml:space="preserve"> resultará.</w:t>
      </w:r>
    </w:p>
    <w:p w14:paraId="6581655B" w14:textId="77777777" w:rsidR="0049153E" w:rsidRPr="0049153E" w:rsidRDefault="0049153E" w:rsidP="004915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val="x-none" w:eastAsia="x-none"/>
        </w:rPr>
      </w:pPr>
    </w:p>
    <w:p w14:paraId="301A4ABF" w14:textId="77777777" w:rsidR="0049153E" w:rsidRPr="0049153E" w:rsidRDefault="0049153E" w:rsidP="0049153E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val="x-none" w:eastAsia="x-none"/>
        </w:rPr>
      </w:pPr>
    </w:p>
    <w:p w14:paraId="7BB2506F" w14:textId="77777777" w:rsidR="0049153E" w:rsidRPr="0049153E" w:rsidRDefault="0049153E" w:rsidP="0049153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x-none"/>
        </w:rPr>
      </w:pPr>
      <w:proofErr w:type="spellStart"/>
      <w:r w:rsidRPr="0049153E">
        <w:rPr>
          <w:rFonts w:ascii="Courier New" w:eastAsia="Times New Roman" w:hAnsi="Courier New" w:cs="Courier New"/>
          <w:sz w:val="28"/>
          <w:szCs w:val="28"/>
          <w:lang w:val="x-none" w:eastAsia="x-none"/>
        </w:rPr>
        <w:t>Mariápolis</w:t>
      </w:r>
      <w:proofErr w:type="spellEnd"/>
      <w:r w:rsidRPr="0049153E">
        <w:rPr>
          <w:rFonts w:ascii="Courier New" w:eastAsia="Times New Roman" w:hAnsi="Courier New" w:cs="Courier New"/>
          <w:sz w:val="28"/>
          <w:szCs w:val="28"/>
          <w:lang w:val="x-none" w:eastAsia="x-none"/>
        </w:rPr>
        <w:t xml:space="preserve">, </w:t>
      </w:r>
      <w:r w:rsidRPr="0049153E">
        <w:rPr>
          <w:rFonts w:ascii="Courier New" w:eastAsia="Times New Roman" w:hAnsi="Courier New" w:cs="Courier New"/>
          <w:sz w:val="28"/>
          <w:szCs w:val="28"/>
          <w:lang w:eastAsia="x-none"/>
        </w:rPr>
        <w:t>21 de janeiro de 2025.</w:t>
      </w:r>
    </w:p>
    <w:p w14:paraId="02C4A45F" w14:textId="77777777" w:rsidR="0049153E" w:rsidRPr="0049153E" w:rsidRDefault="0049153E" w:rsidP="0049153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val="x-none" w:eastAsia="x-none"/>
        </w:rPr>
      </w:pPr>
    </w:p>
    <w:p w14:paraId="4CE26F4F" w14:textId="77777777" w:rsidR="0049153E" w:rsidRPr="0049153E" w:rsidRDefault="0049153E" w:rsidP="0049153E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val="x-none" w:eastAsia="x-none"/>
        </w:rPr>
      </w:pPr>
    </w:p>
    <w:p w14:paraId="25D4F648" w14:textId="77777777" w:rsidR="0049153E" w:rsidRPr="0049153E" w:rsidRDefault="0049153E" w:rsidP="0049153E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val="x-none" w:eastAsia="x-none"/>
        </w:rPr>
      </w:pPr>
      <w:r w:rsidRPr="0049153E">
        <w:rPr>
          <w:rFonts w:ascii="Courier New" w:eastAsia="Times New Roman" w:hAnsi="Courier New" w:cs="Courier New"/>
          <w:b/>
          <w:sz w:val="28"/>
          <w:szCs w:val="28"/>
          <w:lang w:val="x-none" w:eastAsia="x-none"/>
        </w:rPr>
        <w:t>Alex Sandro Pereira do Nascimento</w:t>
      </w:r>
    </w:p>
    <w:p w14:paraId="75F8E4B2" w14:textId="77777777" w:rsidR="0049153E" w:rsidRPr="0049153E" w:rsidRDefault="0049153E" w:rsidP="004915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49153E">
        <w:rPr>
          <w:rFonts w:ascii="Courier New" w:eastAsia="Times New Roman" w:hAnsi="Courier New" w:cs="Courier New"/>
          <w:sz w:val="28"/>
          <w:szCs w:val="28"/>
          <w:lang w:val="x-none" w:eastAsia="x-none"/>
        </w:rPr>
        <w:t>vereador</w:t>
      </w:r>
    </w:p>
    <w:p w14:paraId="686A77DF" w14:textId="77777777" w:rsidR="0049153E" w:rsidRPr="0049153E" w:rsidRDefault="0049153E" w:rsidP="0049153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14:paraId="5785A5EA" w14:textId="77777777" w:rsidR="0049153E" w:rsidRPr="0049153E" w:rsidRDefault="0049153E" w:rsidP="0049153E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p w14:paraId="3D3ADE2C" w14:textId="77777777" w:rsidR="0049153E" w:rsidRPr="0049153E" w:rsidRDefault="0049153E" w:rsidP="0049153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166A017F" w14:textId="77777777" w:rsidR="0049153E" w:rsidRPr="0049153E" w:rsidRDefault="0049153E" w:rsidP="0049153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7BC831DC" w14:textId="77777777" w:rsidR="0049153E" w:rsidRPr="0049153E" w:rsidRDefault="0049153E" w:rsidP="0049153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4A2DC520" w14:textId="77777777" w:rsidR="0049153E" w:rsidRPr="0049153E" w:rsidRDefault="0049153E" w:rsidP="0049153E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58F02E5F" w14:textId="77777777" w:rsidR="0049153E" w:rsidRPr="0049153E" w:rsidRDefault="0049153E" w:rsidP="0049153E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112FD2DF" w14:textId="77777777" w:rsidR="0049153E" w:rsidRPr="0049153E" w:rsidRDefault="0049153E" w:rsidP="0049153E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72B97F1D" w14:textId="77777777" w:rsidR="0049153E" w:rsidRPr="0049153E" w:rsidRDefault="0049153E" w:rsidP="0049153E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x-none" w:eastAsia="x-none"/>
        </w:rPr>
      </w:pPr>
    </w:p>
    <w:p w14:paraId="02CE055E" w14:textId="77777777" w:rsidR="004E6DF6" w:rsidRDefault="004E6DF6"/>
    <w:sectPr w:rsidR="004E6D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31C"/>
    <w:rsid w:val="0049153E"/>
    <w:rsid w:val="004E6DF6"/>
    <w:rsid w:val="00B0731C"/>
    <w:rsid w:val="00DC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38412"/>
  <w15:chartTrackingRefBased/>
  <w15:docId w15:val="{47F9AC0D-75C1-4095-95DC-E4459F0DA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629</Characters>
  <Application>Microsoft Office Word</Application>
  <DocSecurity>0</DocSecurity>
  <Lines>5</Lines>
  <Paragraphs>1</Paragraphs>
  <ScaleCrop>false</ScaleCrop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2025-01-22T16:47:00Z</dcterms:created>
  <dcterms:modified xsi:type="dcterms:W3CDTF">2025-01-22T19:26:00Z</dcterms:modified>
</cp:coreProperties>
</file>