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3E9446" w14:textId="77777777" w:rsidR="009C354B" w:rsidRDefault="009C354B" w:rsidP="009C354B">
      <w:pPr>
        <w:jc w:val="center"/>
        <w:rPr>
          <w:rFonts w:eastAsia="Calibri" w:cstheme="minorHAnsi"/>
          <w:b/>
          <w:bCs/>
        </w:rPr>
      </w:pPr>
    </w:p>
    <w:p w14:paraId="10CAFFB3" w14:textId="276E54F1" w:rsidR="009C354B" w:rsidRDefault="009C354B" w:rsidP="009C354B">
      <w:pPr>
        <w:jc w:val="center"/>
        <w:rPr>
          <w:rFonts w:eastAsia="Calibri" w:cstheme="minorHAnsi"/>
          <w:b/>
          <w:bCs/>
        </w:rPr>
      </w:pPr>
      <w:r>
        <w:rPr>
          <w:rFonts w:eastAsia="Calibri" w:cstheme="minorHAnsi"/>
          <w:b/>
          <w:bCs/>
        </w:rPr>
        <w:t>INDICAÇÃO Nº</w:t>
      </w:r>
      <w:r>
        <w:rPr>
          <w:rFonts w:eastAsia="Calibri" w:cstheme="minorHAnsi"/>
          <w:b/>
          <w:bCs/>
        </w:rPr>
        <w:t xml:space="preserve"> 71</w:t>
      </w:r>
      <w:r>
        <w:rPr>
          <w:rFonts w:eastAsia="Calibri" w:cstheme="minorHAnsi"/>
          <w:b/>
          <w:bCs/>
        </w:rPr>
        <w:t>/2022</w:t>
      </w:r>
    </w:p>
    <w:p w14:paraId="4EBD618A" w14:textId="77777777" w:rsidR="009C354B" w:rsidRDefault="009C354B" w:rsidP="009C354B">
      <w:pPr>
        <w:jc w:val="center"/>
        <w:rPr>
          <w:rFonts w:eastAsia="Calibri" w:cstheme="minorHAnsi"/>
          <w:b/>
          <w:bCs/>
        </w:rPr>
      </w:pPr>
    </w:p>
    <w:p w14:paraId="56C02754" w14:textId="77777777" w:rsidR="009C354B" w:rsidRDefault="009C354B" w:rsidP="009C354B">
      <w:pPr>
        <w:ind w:left="1701"/>
        <w:jc w:val="both"/>
        <w:rPr>
          <w:rFonts w:eastAsia="Calibri" w:cstheme="minorHAnsi"/>
        </w:rPr>
      </w:pPr>
      <w:r>
        <w:rPr>
          <w:rFonts w:eastAsia="Calibri" w:cstheme="minorHAnsi"/>
        </w:rPr>
        <w:t>Fernando Rombaldi Beserra, Vereador da Câmara Municipal de Mariápolis, usando de suas atribuições que lhes são conferidas por Lei, apresenta a Vossa Excelência na forma regimental, para que seja encaminhada ao Excelentíssimo Senhor Prefeito a presente indicação, incluso ANTEPROJETO, que INSTITUI NO ÂMBITO DO MUNICÍPIO DE MARIAPOLIS O “DEZEMBRO ANIMAL”.</w:t>
      </w:r>
    </w:p>
    <w:p w14:paraId="24B1AF4A" w14:textId="77777777" w:rsidR="009C354B" w:rsidRDefault="009C354B" w:rsidP="009C354B">
      <w:pPr>
        <w:tabs>
          <w:tab w:val="left" w:pos="0"/>
          <w:tab w:val="left" w:pos="900"/>
          <w:tab w:val="left" w:pos="1800"/>
          <w:tab w:val="left" w:pos="2700"/>
          <w:tab w:val="left" w:pos="3600"/>
          <w:tab w:val="left" w:pos="4500"/>
          <w:tab w:val="left" w:pos="5400"/>
          <w:tab w:val="left" w:pos="6300"/>
          <w:tab w:val="left" w:pos="7200"/>
          <w:tab w:val="left" w:pos="8100"/>
        </w:tabs>
        <w:spacing w:after="0" w:line="360" w:lineRule="auto"/>
        <w:rPr>
          <w:rFonts w:eastAsia="Calibri" w:cstheme="minorHAnsi"/>
        </w:rPr>
      </w:pPr>
    </w:p>
    <w:p w14:paraId="4F9E6154" w14:textId="77777777" w:rsidR="009C354B" w:rsidRDefault="009C354B" w:rsidP="009C354B">
      <w:pPr>
        <w:tabs>
          <w:tab w:val="left" w:pos="0"/>
          <w:tab w:val="left" w:pos="900"/>
          <w:tab w:val="left" w:pos="1800"/>
          <w:tab w:val="left" w:pos="2700"/>
          <w:tab w:val="left" w:pos="3600"/>
          <w:tab w:val="left" w:pos="4500"/>
          <w:tab w:val="left" w:pos="5400"/>
          <w:tab w:val="left" w:pos="6300"/>
          <w:tab w:val="left" w:pos="7200"/>
          <w:tab w:val="left" w:pos="8100"/>
        </w:tabs>
        <w:spacing w:after="0" w:line="360" w:lineRule="auto"/>
        <w:rPr>
          <w:rFonts w:eastAsia="Calibri" w:cstheme="minorHAnsi"/>
        </w:rPr>
      </w:pPr>
    </w:p>
    <w:p w14:paraId="0A08BD3E" w14:textId="77777777" w:rsidR="009C354B" w:rsidRDefault="009C354B" w:rsidP="009C354B">
      <w:pPr>
        <w:tabs>
          <w:tab w:val="left" w:pos="0"/>
          <w:tab w:val="left" w:pos="900"/>
          <w:tab w:val="left" w:pos="1800"/>
          <w:tab w:val="left" w:pos="2700"/>
          <w:tab w:val="left" w:pos="3600"/>
          <w:tab w:val="left" w:pos="4500"/>
          <w:tab w:val="left" w:pos="5400"/>
          <w:tab w:val="left" w:pos="6300"/>
          <w:tab w:val="left" w:pos="7200"/>
          <w:tab w:val="left" w:pos="8100"/>
        </w:tabs>
        <w:spacing w:after="0" w:line="360" w:lineRule="auto"/>
        <w:rPr>
          <w:rFonts w:eastAsia="Calibri" w:cstheme="minorHAnsi"/>
          <w:b/>
        </w:rPr>
      </w:pPr>
      <w:r>
        <w:rPr>
          <w:rFonts w:eastAsia="Calibri" w:cstheme="minorHAnsi"/>
          <w:b/>
        </w:rPr>
        <w:t>JUSTIFICATIVA</w:t>
      </w:r>
    </w:p>
    <w:p w14:paraId="0C50B251" w14:textId="77777777" w:rsidR="009C354B" w:rsidRDefault="009C354B" w:rsidP="009C354B">
      <w:pPr>
        <w:tabs>
          <w:tab w:val="left" w:pos="0"/>
          <w:tab w:val="left" w:pos="900"/>
          <w:tab w:val="left" w:pos="1800"/>
          <w:tab w:val="left" w:pos="2700"/>
          <w:tab w:val="left" w:pos="3600"/>
          <w:tab w:val="left" w:pos="4500"/>
          <w:tab w:val="left" w:pos="5400"/>
          <w:tab w:val="left" w:pos="6300"/>
          <w:tab w:val="left" w:pos="7200"/>
          <w:tab w:val="left" w:pos="8100"/>
        </w:tabs>
        <w:spacing w:after="0" w:line="360" w:lineRule="auto"/>
        <w:ind w:firstLine="2700"/>
        <w:jc w:val="both"/>
        <w:rPr>
          <w:rFonts w:eastAsia="Calibri" w:cstheme="minorHAnsi"/>
        </w:rPr>
      </w:pPr>
    </w:p>
    <w:p w14:paraId="0ED58926" w14:textId="35C02593" w:rsidR="009C354B" w:rsidRDefault="009C354B" w:rsidP="009C354B">
      <w:pPr>
        <w:tabs>
          <w:tab w:val="left" w:pos="0"/>
          <w:tab w:val="left" w:pos="900"/>
          <w:tab w:val="left" w:pos="1800"/>
          <w:tab w:val="left" w:pos="2700"/>
          <w:tab w:val="left" w:pos="3600"/>
          <w:tab w:val="left" w:pos="4500"/>
          <w:tab w:val="left" w:pos="5400"/>
          <w:tab w:val="left" w:pos="6300"/>
          <w:tab w:val="left" w:pos="7200"/>
          <w:tab w:val="left" w:pos="8100"/>
        </w:tabs>
        <w:spacing w:after="0" w:line="360" w:lineRule="auto"/>
        <w:ind w:firstLine="2700"/>
        <w:jc w:val="both"/>
        <w:rPr>
          <w:rFonts w:eastAsia="Calibri" w:cstheme="minorHAnsi"/>
        </w:rPr>
      </w:pPr>
      <w:r>
        <w:rPr>
          <w:rFonts w:eastAsia="Calibri" w:cstheme="minorHAnsi"/>
        </w:rPr>
        <w:t xml:space="preserve">O presente Projeto de Lei visa instituir no âmbito do Município de </w:t>
      </w:r>
      <w:r>
        <w:rPr>
          <w:rFonts w:eastAsia="Calibri" w:cstheme="minorHAnsi"/>
        </w:rPr>
        <w:t>Mariápolis</w:t>
      </w:r>
      <w:r>
        <w:rPr>
          <w:rFonts w:eastAsia="Calibri" w:cstheme="minorHAnsi"/>
        </w:rPr>
        <w:t xml:space="preserve"> o mês denominado “Dezembro Animal”, destinado à reflexão sobre o abandono de animais e à realização de ações voltadas a estimular o cuidado com os animais e a posse consciente, além de campanhas de estímulo à adoção de animais, à promoção do bem-estar e à adoção de medidas de prevenção de zoonoses e demais agravos. </w:t>
      </w:r>
    </w:p>
    <w:p w14:paraId="30FB215D" w14:textId="77777777" w:rsidR="009C354B" w:rsidRDefault="009C354B" w:rsidP="009C354B">
      <w:pPr>
        <w:tabs>
          <w:tab w:val="left" w:pos="0"/>
          <w:tab w:val="left" w:pos="900"/>
          <w:tab w:val="left" w:pos="1800"/>
          <w:tab w:val="left" w:pos="2700"/>
          <w:tab w:val="left" w:pos="3600"/>
          <w:tab w:val="left" w:pos="4500"/>
          <w:tab w:val="left" w:pos="5400"/>
          <w:tab w:val="left" w:pos="6300"/>
          <w:tab w:val="left" w:pos="7200"/>
          <w:tab w:val="left" w:pos="8100"/>
        </w:tabs>
        <w:spacing w:after="0" w:line="360" w:lineRule="auto"/>
        <w:ind w:firstLine="2700"/>
        <w:jc w:val="both"/>
        <w:rPr>
          <w:rFonts w:eastAsia="Calibri" w:cstheme="minorHAnsi"/>
        </w:rPr>
      </w:pPr>
    </w:p>
    <w:p w14:paraId="2D3BCD38" w14:textId="77777777" w:rsidR="009C354B" w:rsidRDefault="009C354B" w:rsidP="009C354B">
      <w:pPr>
        <w:tabs>
          <w:tab w:val="left" w:pos="0"/>
          <w:tab w:val="left" w:pos="900"/>
          <w:tab w:val="left" w:pos="1800"/>
          <w:tab w:val="left" w:pos="2700"/>
          <w:tab w:val="left" w:pos="3600"/>
          <w:tab w:val="left" w:pos="4500"/>
          <w:tab w:val="left" w:pos="5400"/>
          <w:tab w:val="left" w:pos="6300"/>
          <w:tab w:val="left" w:pos="7200"/>
          <w:tab w:val="left" w:pos="8100"/>
        </w:tabs>
        <w:spacing w:after="0" w:line="360" w:lineRule="auto"/>
        <w:ind w:firstLine="2700"/>
        <w:jc w:val="both"/>
        <w:rPr>
          <w:rFonts w:eastAsia="Calibri" w:cstheme="minorHAnsi"/>
        </w:rPr>
      </w:pPr>
      <w:r>
        <w:rPr>
          <w:rFonts w:eastAsia="Calibri" w:cstheme="minorHAnsi"/>
        </w:rPr>
        <w:t xml:space="preserve">A presente proposição, embora pareça simples, é de relevante interesse público e de caráter notadamente social, tendo em vista o risco que os animais causam aos seres humanos, tanto em questão de saúde pública, quanto de acidentes de trânsito. A proposição traduz a sua relevância ainda mais, quando observamos o seu cunho pelo lado dos animais, que vivem abandonados e desprotegidos nas vias públicas, sofrendo maus tratos e sujeitos a ações covardes de seres humanos sem qualquer tipo de compaixão. </w:t>
      </w:r>
    </w:p>
    <w:p w14:paraId="6A3CAE6A" w14:textId="77777777" w:rsidR="009C354B" w:rsidRDefault="009C354B" w:rsidP="009C354B">
      <w:pPr>
        <w:shd w:val="clear" w:color="auto" w:fill="FFFFFF"/>
        <w:tabs>
          <w:tab w:val="left" w:pos="2694"/>
        </w:tabs>
        <w:spacing w:before="100" w:beforeAutospacing="1" w:after="100" w:afterAutospacing="1" w:line="360" w:lineRule="auto"/>
        <w:ind w:firstLine="300"/>
        <w:jc w:val="both"/>
        <w:rPr>
          <w:rFonts w:eastAsia="Times New Roman" w:cstheme="minorHAnsi"/>
          <w:lang w:eastAsia="pt-BR"/>
        </w:rPr>
      </w:pPr>
      <w:r>
        <w:rPr>
          <w:rFonts w:eastAsia="Times New Roman" w:cstheme="minorHAnsi"/>
          <w:lang w:eastAsia="pt-BR"/>
        </w:rPr>
        <w:tab/>
        <w:t xml:space="preserve">A proposta traduz os anseios maiores de toda a sociedade brasileira, e neste viés, a do nosso Município, que almeja coibir e punir o comportamento de abandono de animais, ato este violento e cruel praticado contra os animais, que é crime, pois considerado ato de maus-tratos, conforme art. 32, da Lei Federal </w:t>
      </w:r>
      <w:proofErr w:type="spellStart"/>
      <w:r>
        <w:rPr>
          <w:rFonts w:eastAsia="Times New Roman" w:cstheme="minorHAnsi"/>
          <w:lang w:eastAsia="pt-BR"/>
        </w:rPr>
        <w:t>n.°</w:t>
      </w:r>
      <w:proofErr w:type="spellEnd"/>
      <w:r>
        <w:rPr>
          <w:rFonts w:eastAsia="Times New Roman" w:cstheme="minorHAnsi"/>
          <w:lang w:eastAsia="pt-BR"/>
        </w:rPr>
        <w:t xml:space="preserve"> 9.605/98.</w:t>
      </w:r>
    </w:p>
    <w:p w14:paraId="34FC06E1" w14:textId="12050533" w:rsidR="009C354B" w:rsidRDefault="009C354B" w:rsidP="009C354B">
      <w:pPr>
        <w:shd w:val="clear" w:color="auto" w:fill="FFFFFF"/>
        <w:tabs>
          <w:tab w:val="left" w:pos="2694"/>
        </w:tabs>
        <w:spacing w:before="100" w:beforeAutospacing="1" w:after="100" w:afterAutospacing="1" w:line="360" w:lineRule="auto"/>
        <w:jc w:val="both"/>
        <w:rPr>
          <w:rFonts w:eastAsia="Times New Roman" w:cstheme="minorHAnsi"/>
          <w:lang w:eastAsia="pt-BR"/>
        </w:rPr>
      </w:pPr>
      <w:r>
        <w:rPr>
          <w:rFonts w:eastAsia="Times New Roman" w:cstheme="minorHAnsi"/>
          <w:lang w:eastAsia="pt-BR"/>
        </w:rPr>
        <w:tab/>
        <w:t xml:space="preserve">Depreende-se que a Constituição Federal, em seu art. 225, §1°, inciso VII, ao vedar a crueldade contra animais, reconhece-os como seres passíveis de dor e sofrimento e os trata </w:t>
      </w:r>
      <w:r>
        <w:rPr>
          <w:rFonts w:eastAsia="Times New Roman" w:cstheme="minorHAnsi"/>
          <w:lang w:eastAsia="pt-BR"/>
        </w:rPr>
        <w:lastRenderedPageBreak/>
        <w:t xml:space="preserve">Como </w:t>
      </w:r>
      <w:r>
        <w:rPr>
          <w:rFonts w:eastAsia="Times New Roman" w:cstheme="minorHAnsi"/>
          <w:lang w:eastAsia="pt-BR"/>
        </w:rPr>
        <w:t>sujeitos de direitos. O mesmo se diga quanto à inserção dos atos de abuso ou maus-tratos contra animais na Lei de Crimes Ambientais.</w:t>
      </w:r>
    </w:p>
    <w:p w14:paraId="43A0AE92" w14:textId="77777777" w:rsidR="009C354B" w:rsidRDefault="009C354B" w:rsidP="009C354B">
      <w:pPr>
        <w:shd w:val="clear" w:color="auto" w:fill="FFFFFF"/>
        <w:tabs>
          <w:tab w:val="left" w:pos="2694"/>
        </w:tabs>
        <w:spacing w:before="100" w:beforeAutospacing="1" w:after="100" w:afterAutospacing="1" w:line="360" w:lineRule="auto"/>
        <w:jc w:val="both"/>
        <w:rPr>
          <w:rFonts w:eastAsia="Times New Roman" w:cstheme="minorHAnsi"/>
          <w:lang w:eastAsia="pt-BR"/>
        </w:rPr>
      </w:pPr>
      <w:r>
        <w:rPr>
          <w:rFonts w:eastAsia="Times New Roman" w:cstheme="minorHAnsi"/>
          <w:lang w:eastAsia="pt-BR"/>
        </w:rPr>
        <w:tab/>
        <w:t>A notória indignação da sociedade com os atos de maus tratos frequentemente praticados contra os animais é a constatação da consolidação do juízo ético da não violência e da dignidade da vida, humana ou não, incorporado no modo de pensar e agir das pessoas em relação aos animais.</w:t>
      </w:r>
    </w:p>
    <w:p w14:paraId="0655DFCC" w14:textId="77777777" w:rsidR="009C354B" w:rsidRDefault="009C354B" w:rsidP="009C354B">
      <w:pPr>
        <w:shd w:val="clear" w:color="auto" w:fill="FFFFFF"/>
        <w:spacing w:before="100" w:beforeAutospacing="1" w:after="100" w:afterAutospacing="1" w:line="360" w:lineRule="auto"/>
        <w:ind w:firstLine="2694"/>
        <w:jc w:val="both"/>
        <w:rPr>
          <w:rFonts w:eastAsia="Times New Roman" w:cstheme="minorHAnsi"/>
          <w:lang w:eastAsia="pt-BR"/>
        </w:rPr>
      </w:pPr>
      <w:r>
        <w:rPr>
          <w:rFonts w:eastAsia="Times New Roman" w:cstheme="minorHAnsi"/>
          <w:lang w:eastAsia="pt-BR"/>
        </w:rPr>
        <w:t>É preciso ter consciência que o abandono de animais, considerado como maus-tratos, é uma conduta que não se justifica por ser um ato de violência covarde e gratuito contra a vida.</w:t>
      </w:r>
    </w:p>
    <w:p w14:paraId="277756E6" w14:textId="77777777" w:rsidR="009C354B" w:rsidRDefault="009C354B" w:rsidP="009C354B">
      <w:pPr>
        <w:shd w:val="clear" w:color="auto" w:fill="FFFFFF"/>
        <w:spacing w:before="100" w:beforeAutospacing="1" w:after="100" w:afterAutospacing="1" w:line="360" w:lineRule="auto"/>
        <w:ind w:firstLine="2694"/>
        <w:jc w:val="both"/>
        <w:rPr>
          <w:rFonts w:eastAsia="Times New Roman" w:cstheme="minorHAnsi"/>
          <w:lang w:eastAsia="pt-BR"/>
        </w:rPr>
      </w:pPr>
      <w:r>
        <w:rPr>
          <w:rFonts w:eastAsia="Times New Roman" w:cstheme="minorHAnsi"/>
          <w:lang w:eastAsia="pt-BR"/>
        </w:rPr>
        <w:t xml:space="preserve">A SUIPA – Sociedade União Internacional Protetora dos Animais – aponta que o número de cães abandonados chega a crescer cerca de 70% durante o período das férias escolares. Os motivos são as viagens ou até mesmo mudança de residência. Vale ressaltar, como já dito, que maus-tratos ou abandono de animais é considerado crime ambiental e pode resultar na pena de detenção de três meses a um ano e multa. </w:t>
      </w:r>
    </w:p>
    <w:p w14:paraId="284D7B77" w14:textId="77777777" w:rsidR="009C354B" w:rsidRDefault="009C354B" w:rsidP="009C354B">
      <w:pPr>
        <w:shd w:val="clear" w:color="auto" w:fill="FFFFFF"/>
        <w:spacing w:before="100" w:beforeAutospacing="1" w:after="100" w:afterAutospacing="1" w:line="360" w:lineRule="auto"/>
        <w:ind w:firstLine="2694"/>
        <w:jc w:val="both"/>
        <w:rPr>
          <w:rFonts w:eastAsia="Times New Roman" w:cstheme="minorHAnsi"/>
          <w:lang w:eastAsia="pt-BR"/>
        </w:rPr>
      </w:pPr>
      <w:r>
        <w:rPr>
          <w:rFonts w:eastAsia="Times New Roman" w:cstheme="minorHAnsi"/>
          <w:lang w:eastAsia="pt-BR"/>
        </w:rPr>
        <w:t>A escolha do mês de dezembro para a instituição do mês de conscientização não é por acaso, mas se deve ao fato de que, nesse período, o número de abandonos chega a crescer exponencialmente em relação à média anual.</w:t>
      </w:r>
    </w:p>
    <w:p w14:paraId="3F8649C4" w14:textId="5AA7935B" w:rsidR="009C354B" w:rsidRDefault="009C354B" w:rsidP="009C354B">
      <w:pPr>
        <w:ind w:firstLine="1701"/>
        <w:jc w:val="both"/>
        <w:rPr>
          <w:rFonts w:eastAsia="Calibri" w:cstheme="minorHAnsi"/>
        </w:rPr>
      </w:pPr>
      <w:r>
        <w:rPr>
          <w:rFonts w:eastAsia="Calibri" w:cstheme="minorHAnsi"/>
        </w:rPr>
        <w:t xml:space="preserve">Por todo exposto, acredito e defendo que a proposta apresentada trará benefícios a todos os munícipes de </w:t>
      </w:r>
      <w:r>
        <w:rPr>
          <w:rFonts w:eastAsia="Calibri" w:cstheme="minorHAnsi"/>
        </w:rPr>
        <w:t>Mariápolis</w:t>
      </w:r>
      <w:r>
        <w:rPr>
          <w:rFonts w:eastAsia="Calibri" w:cstheme="minorHAnsi"/>
        </w:rPr>
        <w:t>. Assim, despeço-me solicitando o apoio dos nobres vereadores para apreciação e interlocução junto ao Poder Executivo para aprovação da proposta.</w:t>
      </w:r>
    </w:p>
    <w:p w14:paraId="36AB9AA3" w14:textId="77777777" w:rsidR="009C354B" w:rsidRDefault="009C354B" w:rsidP="009C354B">
      <w:pPr>
        <w:tabs>
          <w:tab w:val="left" w:pos="0"/>
          <w:tab w:val="left" w:pos="900"/>
          <w:tab w:val="left" w:pos="1800"/>
          <w:tab w:val="left" w:pos="2700"/>
          <w:tab w:val="left" w:pos="3600"/>
          <w:tab w:val="left" w:pos="4500"/>
          <w:tab w:val="left" w:pos="5400"/>
          <w:tab w:val="left" w:pos="6300"/>
          <w:tab w:val="left" w:pos="7200"/>
          <w:tab w:val="left" w:pos="8100"/>
        </w:tabs>
        <w:spacing w:after="0" w:line="360" w:lineRule="auto"/>
        <w:ind w:firstLine="2700"/>
        <w:jc w:val="both"/>
        <w:rPr>
          <w:rFonts w:eastAsia="Calibri" w:cstheme="minorHAnsi"/>
        </w:rPr>
      </w:pPr>
    </w:p>
    <w:p w14:paraId="70583B00" w14:textId="77777777" w:rsidR="009C354B" w:rsidRDefault="009C354B" w:rsidP="009C354B">
      <w:pPr>
        <w:jc w:val="center"/>
        <w:rPr>
          <w:rFonts w:eastAsia="Calibri" w:cstheme="minorHAnsi"/>
          <w:b/>
          <w:bCs/>
        </w:rPr>
      </w:pPr>
      <w:r>
        <w:rPr>
          <w:rFonts w:eastAsia="Calibri" w:cstheme="minorHAnsi"/>
          <w:b/>
          <w:bCs/>
        </w:rPr>
        <w:t>Sala das sessões, 11 de novembro de 2022</w:t>
      </w:r>
    </w:p>
    <w:p w14:paraId="03DC5C66" w14:textId="77777777" w:rsidR="009C354B" w:rsidRDefault="009C354B" w:rsidP="009C354B">
      <w:pPr>
        <w:jc w:val="center"/>
        <w:rPr>
          <w:rFonts w:eastAsia="Calibri" w:cstheme="minorHAnsi"/>
          <w:b/>
          <w:bCs/>
        </w:rPr>
      </w:pPr>
    </w:p>
    <w:p w14:paraId="37D17006" w14:textId="77777777" w:rsidR="009C354B" w:rsidRDefault="009C354B" w:rsidP="009C354B">
      <w:pPr>
        <w:jc w:val="center"/>
        <w:rPr>
          <w:rFonts w:eastAsia="Calibri" w:cstheme="minorHAnsi"/>
          <w:b/>
          <w:bCs/>
        </w:rPr>
      </w:pPr>
      <w:r>
        <w:rPr>
          <w:rFonts w:eastAsia="Calibri" w:cstheme="minorHAnsi"/>
          <w:b/>
          <w:bCs/>
        </w:rPr>
        <w:t>Fernando Rombaldi Beserra</w:t>
      </w:r>
    </w:p>
    <w:p w14:paraId="78C36E24" w14:textId="77777777" w:rsidR="009C354B" w:rsidRDefault="009C354B" w:rsidP="009C354B">
      <w:pPr>
        <w:jc w:val="center"/>
        <w:rPr>
          <w:rFonts w:eastAsia="Calibri" w:cstheme="minorHAnsi"/>
          <w:b/>
          <w:bCs/>
        </w:rPr>
      </w:pPr>
      <w:r>
        <w:rPr>
          <w:rFonts w:eastAsia="Calibri" w:cstheme="minorHAnsi"/>
          <w:b/>
          <w:bCs/>
        </w:rPr>
        <w:t>Vereador</w:t>
      </w:r>
    </w:p>
    <w:p w14:paraId="7C6564B8" w14:textId="77777777" w:rsidR="009C354B" w:rsidRDefault="009C354B" w:rsidP="009C354B"/>
    <w:p w14:paraId="4504928C" w14:textId="77777777" w:rsidR="009C354B" w:rsidRDefault="009C354B" w:rsidP="009C354B">
      <w:pPr>
        <w:pStyle w:val="SemEspaamento"/>
        <w:jc w:val="center"/>
        <w:rPr>
          <w:rFonts w:cstheme="minorHAnsi"/>
          <w:b/>
          <w:sz w:val="24"/>
          <w:szCs w:val="24"/>
        </w:rPr>
      </w:pPr>
    </w:p>
    <w:p w14:paraId="297BBD54" w14:textId="52A33F89" w:rsidR="009C354B" w:rsidRDefault="009C354B" w:rsidP="009C354B">
      <w:pPr>
        <w:pStyle w:val="SemEspaamento"/>
        <w:jc w:val="center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lastRenderedPageBreak/>
        <w:t xml:space="preserve">ANTEPROJETO </w:t>
      </w:r>
      <w:proofErr w:type="gramStart"/>
      <w:r>
        <w:rPr>
          <w:rFonts w:cstheme="minorHAnsi"/>
          <w:b/>
          <w:sz w:val="24"/>
          <w:szCs w:val="24"/>
        </w:rPr>
        <w:t xml:space="preserve">N.º  </w:t>
      </w:r>
      <w:r>
        <w:rPr>
          <w:rFonts w:cstheme="minorHAnsi"/>
          <w:b/>
          <w:sz w:val="24"/>
          <w:szCs w:val="24"/>
        </w:rPr>
        <w:softHyphen/>
      </w:r>
      <w:proofErr w:type="gramEnd"/>
      <w:r>
        <w:rPr>
          <w:rFonts w:cstheme="minorHAnsi"/>
          <w:b/>
          <w:sz w:val="24"/>
          <w:szCs w:val="24"/>
        </w:rPr>
        <w:softHyphen/>
      </w:r>
      <w:r>
        <w:rPr>
          <w:rFonts w:cstheme="minorHAnsi"/>
          <w:b/>
          <w:sz w:val="24"/>
          <w:szCs w:val="24"/>
        </w:rPr>
        <w:softHyphen/>
        <w:t>__________/2022</w:t>
      </w:r>
    </w:p>
    <w:p w14:paraId="0B1B05F4" w14:textId="77777777" w:rsidR="009C354B" w:rsidRDefault="009C354B" w:rsidP="009C354B">
      <w:pPr>
        <w:tabs>
          <w:tab w:val="left" w:pos="0"/>
          <w:tab w:val="left" w:pos="900"/>
          <w:tab w:val="left" w:pos="1800"/>
          <w:tab w:val="left" w:pos="2700"/>
          <w:tab w:val="left" w:pos="3600"/>
          <w:tab w:val="left" w:pos="4500"/>
          <w:tab w:val="left" w:pos="5400"/>
          <w:tab w:val="left" w:pos="6300"/>
          <w:tab w:val="left" w:pos="7200"/>
          <w:tab w:val="left" w:pos="8100"/>
        </w:tabs>
        <w:spacing w:after="0" w:line="360" w:lineRule="auto"/>
        <w:jc w:val="both"/>
        <w:rPr>
          <w:rFonts w:eastAsia="Calibri" w:cstheme="minorHAnsi"/>
          <w:sz w:val="24"/>
          <w:szCs w:val="24"/>
        </w:rPr>
      </w:pPr>
    </w:p>
    <w:p w14:paraId="26C00B3A" w14:textId="77777777" w:rsidR="009C354B" w:rsidRDefault="009C354B" w:rsidP="009C354B">
      <w:pPr>
        <w:spacing w:after="0" w:line="360" w:lineRule="auto"/>
        <w:ind w:left="4536"/>
        <w:jc w:val="both"/>
        <w:rPr>
          <w:rFonts w:eastAsia="Calibri" w:cstheme="minorHAnsi"/>
          <w:b/>
          <w:bCs/>
          <w:sz w:val="24"/>
          <w:szCs w:val="24"/>
        </w:rPr>
      </w:pPr>
      <w:bookmarkStart w:id="0" w:name="_Hlk119071876"/>
      <w:r>
        <w:rPr>
          <w:rFonts w:eastAsia="Calibri" w:cstheme="minorHAnsi"/>
          <w:b/>
          <w:sz w:val="24"/>
          <w:szCs w:val="24"/>
        </w:rPr>
        <w:t>INSTITUI NO ÂMBITO DO MUNICÍPIO DE MARIAPOLIS</w:t>
      </w:r>
      <w:r>
        <w:rPr>
          <w:rFonts w:eastAsia="Calibri" w:cstheme="minorHAnsi"/>
          <w:sz w:val="24"/>
          <w:szCs w:val="24"/>
        </w:rPr>
        <w:t xml:space="preserve"> </w:t>
      </w:r>
      <w:r>
        <w:rPr>
          <w:rFonts w:eastAsia="Calibri" w:cstheme="minorHAnsi"/>
          <w:b/>
          <w:sz w:val="24"/>
          <w:szCs w:val="24"/>
        </w:rPr>
        <w:t>O</w:t>
      </w:r>
      <w:r>
        <w:rPr>
          <w:rFonts w:eastAsia="Calibri" w:cstheme="minorHAnsi"/>
          <w:sz w:val="24"/>
          <w:szCs w:val="24"/>
        </w:rPr>
        <w:t xml:space="preserve"> </w:t>
      </w:r>
      <w:r>
        <w:rPr>
          <w:rFonts w:eastAsia="Calibri" w:cstheme="minorHAnsi"/>
          <w:b/>
          <w:sz w:val="24"/>
          <w:szCs w:val="24"/>
        </w:rPr>
        <w:t>“DEZEMBRO ANIMAL”.</w:t>
      </w:r>
    </w:p>
    <w:bookmarkEnd w:id="0"/>
    <w:p w14:paraId="307B82A4" w14:textId="77777777" w:rsidR="009C354B" w:rsidRDefault="009C354B" w:rsidP="009C354B">
      <w:pPr>
        <w:tabs>
          <w:tab w:val="left" w:pos="0"/>
          <w:tab w:val="left" w:pos="900"/>
          <w:tab w:val="left" w:pos="1800"/>
          <w:tab w:val="left" w:pos="2700"/>
          <w:tab w:val="left" w:pos="3600"/>
          <w:tab w:val="left" w:pos="4500"/>
          <w:tab w:val="left" w:pos="5400"/>
          <w:tab w:val="left" w:pos="6300"/>
          <w:tab w:val="left" w:pos="7200"/>
          <w:tab w:val="left" w:pos="8100"/>
        </w:tabs>
        <w:spacing w:after="0" w:line="360" w:lineRule="auto"/>
        <w:ind w:left="3402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</w:t>
      </w:r>
    </w:p>
    <w:p w14:paraId="0D4FADDD" w14:textId="77777777" w:rsidR="009C354B" w:rsidRDefault="009C354B" w:rsidP="009C354B">
      <w:pPr>
        <w:tabs>
          <w:tab w:val="left" w:pos="0"/>
          <w:tab w:val="left" w:pos="900"/>
          <w:tab w:val="left" w:pos="1800"/>
          <w:tab w:val="left" w:pos="2700"/>
          <w:tab w:val="left" w:pos="3600"/>
          <w:tab w:val="left" w:pos="4500"/>
          <w:tab w:val="left" w:pos="5400"/>
          <w:tab w:val="left" w:pos="6300"/>
          <w:tab w:val="left" w:pos="7200"/>
          <w:tab w:val="left" w:pos="8100"/>
        </w:tabs>
        <w:spacing w:after="0" w:line="360" w:lineRule="auto"/>
        <w:ind w:left="3402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44CDBA6C" w14:textId="77777777" w:rsidR="009C354B" w:rsidRDefault="009C354B" w:rsidP="009C354B">
      <w:pPr>
        <w:jc w:val="both"/>
        <w:rPr>
          <w:rFonts w:eastAsia="Calibri" w:cstheme="minorHAnsi"/>
        </w:rPr>
      </w:pPr>
      <w:r>
        <w:rPr>
          <w:rFonts w:eastAsia="Calibri" w:cstheme="minorHAnsi"/>
        </w:rPr>
        <w:t>O PREFEITO MUNICIPAL DE MARIAPOLIS</w:t>
      </w:r>
    </w:p>
    <w:p w14:paraId="2375917C" w14:textId="56CC5EA4" w:rsidR="009C354B" w:rsidRDefault="009C354B" w:rsidP="009C354B">
      <w:pPr>
        <w:jc w:val="both"/>
        <w:rPr>
          <w:rFonts w:eastAsia="Calibri" w:cstheme="minorHAnsi"/>
        </w:rPr>
      </w:pPr>
      <w:r>
        <w:rPr>
          <w:rFonts w:eastAsia="Calibri" w:cstheme="minorHAnsi"/>
        </w:rPr>
        <w:t xml:space="preserve">Faço saber que a Câmara Municipal de </w:t>
      </w:r>
      <w:r>
        <w:rPr>
          <w:rFonts w:eastAsia="Calibri" w:cstheme="minorHAnsi"/>
        </w:rPr>
        <w:t>Mariápolis</w:t>
      </w:r>
      <w:r>
        <w:rPr>
          <w:rFonts w:eastAsia="Calibri" w:cstheme="minorHAnsi"/>
        </w:rPr>
        <w:t xml:space="preserve"> aprovou e eu sanciono e promulgo a seguinte Lei:</w:t>
      </w:r>
    </w:p>
    <w:p w14:paraId="705B0A20" w14:textId="2FCDA0E6" w:rsidR="009C354B" w:rsidRDefault="009C354B" w:rsidP="009C354B">
      <w:pPr>
        <w:suppressAutoHyphens/>
        <w:autoSpaceDN w:val="0"/>
        <w:spacing w:after="0" w:line="240" w:lineRule="auto"/>
        <w:jc w:val="both"/>
        <w:rPr>
          <w:rFonts w:eastAsia="Noto Sans CJK SC" w:cstheme="minorHAnsi"/>
          <w:kern w:val="3"/>
          <w:lang w:eastAsia="zh-CN" w:bidi="hi-IN"/>
        </w:rPr>
      </w:pPr>
      <w:r>
        <w:rPr>
          <w:rFonts w:eastAsia="Noto Sans CJK SC" w:cstheme="minorHAnsi"/>
          <w:b/>
          <w:kern w:val="3"/>
          <w:lang w:eastAsia="zh-CN" w:bidi="hi-IN"/>
        </w:rPr>
        <w:t>Art. 1º.</w:t>
      </w:r>
      <w:r>
        <w:rPr>
          <w:rFonts w:eastAsia="Noto Sans CJK SC" w:cstheme="minorHAnsi"/>
          <w:kern w:val="3"/>
          <w:lang w:eastAsia="zh-CN" w:bidi="hi-IN"/>
        </w:rPr>
        <w:t xml:space="preserve"> Fica instituído no âmbito do Município de </w:t>
      </w:r>
      <w:r>
        <w:rPr>
          <w:rFonts w:eastAsia="Noto Sans CJK SC" w:cstheme="minorHAnsi"/>
          <w:kern w:val="3"/>
          <w:lang w:eastAsia="zh-CN" w:bidi="hi-IN"/>
        </w:rPr>
        <w:t>Mariápolis</w:t>
      </w:r>
      <w:r>
        <w:rPr>
          <w:rFonts w:eastAsia="Noto Sans CJK SC" w:cstheme="minorHAnsi"/>
          <w:kern w:val="3"/>
          <w:lang w:eastAsia="zh-CN" w:bidi="hi-IN"/>
        </w:rPr>
        <w:t xml:space="preserve"> o mês denominado “Dezembro Animal”, destinado à reflexão sobre o abandono de animais e à realização de ações educativas.</w:t>
      </w:r>
    </w:p>
    <w:p w14:paraId="6FA063C9" w14:textId="77777777" w:rsidR="009C354B" w:rsidRDefault="009C354B" w:rsidP="009C354B">
      <w:pPr>
        <w:suppressAutoHyphens/>
        <w:autoSpaceDN w:val="0"/>
        <w:spacing w:after="0" w:line="240" w:lineRule="auto"/>
        <w:rPr>
          <w:rFonts w:eastAsia="Noto Sans CJK SC" w:cstheme="minorHAnsi"/>
          <w:kern w:val="3"/>
          <w:lang w:eastAsia="zh-CN" w:bidi="hi-IN"/>
        </w:rPr>
      </w:pPr>
    </w:p>
    <w:p w14:paraId="77210117" w14:textId="77777777" w:rsidR="009C354B" w:rsidRDefault="009C354B" w:rsidP="009C354B">
      <w:pPr>
        <w:suppressAutoHyphens/>
        <w:autoSpaceDN w:val="0"/>
        <w:spacing w:after="0" w:line="240" w:lineRule="auto"/>
        <w:jc w:val="both"/>
        <w:rPr>
          <w:rFonts w:eastAsia="Noto Sans CJK SC" w:cstheme="minorHAnsi"/>
          <w:kern w:val="3"/>
          <w:lang w:eastAsia="zh-CN" w:bidi="hi-IN"/>
        </w:rPr>
      </w:pPr>
      <w:r>
        <w:rPr>
          <w:rFonts w:eastAsia="Noto Sans CJK SC" w:cstheme="minorHAnsi"/>
          <w:b/>
          <w:kern w:val="3"/>
          <w:lang w:eastAsia="zh-CN" w:bidi="hi-IN"/>
        </w:rPr>
        <w:t xml:space="preserve">Art. 2º. </w:t>
      </w:r>
      <w:r>
        <w:rPr>
          <w:rFonts w:eastAsia="Noto Sans CJK SC" w:cstheme="minorHAnsi"/>
          <w:kern w:val="3"/>
          <w:lang w:eastAsia="zh-CN" w:bidi="hi-IN"/>
        </w:rPr>
        <w:t>O mês de campanha de conscientização instituída passa a integrar o Calendário Oficial do Município.</w:t>
      </w:r>
    </w:p>
    <w:p w14:paraId="4833BEEC" w14:textId="77777777" w:rsidR="009C354B" w:rsidRDefault="009C354B" w:rsidP="009C354B">
      <w:pPr>
        <w:suppressAutoHyphens/>
        <w:autoSpaceDN w:val="0"/>
        <w:spacing w:after="0" w:line="240" w:lineRule="auto"/>
        <w:rPr>
          <w:rFonts w:eastAsia="Noto Sans CJK SC" w:cstheme="minorHAnsi"/>
          <w:kern w:val="3"/>
          <w:lang w:eastAsia="zh-CN" w:bidi="hi-IN"/>
        </w:rPr>
      </w:pPr>
    </w:p>
    <w:p w14:paraId="04304F69" w14:textId="77777777" w:rsidR="009C354B" w:rsidRDefault="009C354B" w:rsidP="009C354B">
      <w:pPr>
        <w:suppressAutoHyphens/>
        <w:autoSpaceDN w:val="0"/>
        <w:spacing w:after="0" w:line="240" w:lineRule="auto"/>
        <w:jc w:val="both"/>
        <w:rPr>
          <w:rFonts w:eastAsia="Noto Sans CJK SC" w:cstheme="minorHAnsi"/>
          <w:kern w:val="3"/>
          <w:lang w:eastAsia="zh-CN" w:bidi="hi-IN"/>
        </w:rPr>
      </w:pPr>
      <w:r>
        <w:rPr>
          <w:rFonts w:eastAsia="Noto Sans CJK SC" w:cstheme="minorHAnsi"/>
          <w:b/>
          <w:kern w:val="3"/>
          <w:lang w:eastAsia="zh-CN" w:bidi="hi-IN"/>
        </w:rPr>
        <w:t xml:space="preserve">Art. 3º. </w:t>
      </w:r>
      <w:r>
        <w:rPr>
          <w:rFonts w:eastAsia="Noto Sans CJK SC" w:cstheme="minorHAnsi"/>
          <w:kern w:val="3"/>
          <w:lang w:eastAsia="zh-CN" w:bidi="hi-IN"/>
        </w:rPr>
        <w:t>As disposições de que tratam esta Lei tem por objetivo a realização de ações educativas voltadas a estimular o cuidado com os animais e a posse consciente, além de campanhas de estímulo à adoção de animais, à promoção do bem-estar e à adoção de medidas de prevenção de zoonoses e demais agravos.</w:t>
      </w:r>
    </w:p>
    <w:p w14:paraId="4C63234B" w14:textId="77777777" w:rsidR="009C354B" w:rsidRDefault="009C354B" w:rsidP="009C354B">
      <w:pPr>
        <w:suppressAutoHyphens/>
        <w:autoSpaceDN w:val="0"/>
        <w:spacing w:after="0" w:line="240" w:lineRule="auto"/>
        <w:rPr>
          <w:rFonts w:eastAsia="Noto Sans CJK SC" w:cstheme="minorHAnsi"/>
          <w:kern w:val="3"/>
          <w:lang w:eastAsia="zh-CN" w:bidi="hi-IN"/>
        </w:rPr>
      </w:pPr>
    </w:p>
    <w:p w14:paraId="124DDE46" w14:textId="77777777" w:rsidR="009C354B" w:rsidRDefault="009C354B" w:rsidP="009C354B">
      <w:pPr>
        <w:suppressAutoHyphens/>
        <w:autoSpaceDN w:val="0"/>
        <w:spacing w:after="0" w:line="240" w:lineRule="auto"/>
        <w:jc w:val="both"/>
        <w:rPr>
          <w:rFonts w:eastAsia="Noto Sans CJK SC" w:cstheme="minorHAnsi"/>
          <w:kern w:val="3"/>
          <w:lang w:eastAsia="zh-CN" w:bidi="hi-IN"/>
        </w:rPr>
      </w:pPr>
      <w:r>
        <w:rPr>
          <w:rFonts w:eastAsia="Noto Sans CJK SC" w:cstheme="minorHAnsi"/>
          <w:b/>
          <w:kern w:val="3"/>
          <w:lang w:eastAsia="zh-CN" w:bidi="hi-IN"/>
        </w:rPr>
        <w:t>Parágrafo único.</w:t>
      </w:r>
      <w:r>
        <w:rPr>
          <w:rFonts w:eastAsia="Noto Sans CJK SC" w:cstheme="minorHAnsi"/>
          <w:kern w:val="3"/>
          <w:lang w:eastAsia="zh-CN" w:bidi="hi-IN"/>
        </w:rPr>
        <w:t xml:space="preserve"> Poderão ser realizadas, sem exclusão de quaisquer outras, diversas ações, como:</w:t>
      </w:r>
    </w:p>
    <w:p w14:paraId="5054D7BB" w14:textId="77777777" w:rsidR="009C354B" w:rsidRDefault="009C354B" w:rsidP="009C354B">
      <w:pPr>
        <w:suppressAutoHyphens/>
        <w:autoSpaceDN w:val="0"/>
        <w:spacing w:after="0" w:line="240" w:lineRule="auto"/>
        <w:rPr>
          <w:rFonts w:eastAsia="Noto Sans CJK SC" w:cstheme="minorHAnsi"/>
          <w:kern w:val="3"/>
          <w:lang w:eastAsia="zh-CN" w:bidi="hi-IN"/>
        </w:rPr>
      </w:pPr>
    </w:p>
    <w:p w14:paraId="61E4F287" w14:textId="77777777" w:rsidR="009C354B" w:rsidRDefault="009C354B" w:rsidP="009C354B">
      <w:pPr>
        <w:suppressAutoHyphens/>
        <w:autoSpaceDN w:val="0"/>
        <w:spacing w:after="0" w:line="240" w:lineRule="auto"/>
        <w:jc w:val="both"/>
        <w:rPr>
          <w:rFonts w:eastAsia="Noto Sans CJK SC" w:cstheme="minorHAnsi"/>
          <w:kern w:val="3"/>
          <w:lang w:eastAsia="zh-CN" w:bidi="hi-IN"/>
        </w:rPr>
      </w:pPr>
      <w:r>
        <w:rPr>
          <w:rFonts w:eastAsia="Noto Sans CJK SC" w:cstheme="minorHAnsi"/>
          <w:kern w:val="3"/>
          <w:lang w:eastAsia="zh-CN" w:bidi="hi-IN"/>
        </w:rPr>
        <w:t xml:space="preserve">I - </w:t>
      </w:r>
      <w:proofErr w:type="gramStart"/>
      <w:r>
        <w:rPr>
          <w:rFonts w:eastAsia="Noto Sans CJK SC" w:cstheme="minorHAnsi"/>
          <w:kern w:val="3"/>
          <w:lang w:eastAsia="zh-CN" w:bidi="hi-IN"/>
        </w:rPr>
        <w:t>conscientizar</w:t>
      </w:r>
      <w:proofErr w:type="gramEnd"/>
      <w:r>
        <w:rPr>
          <w:rFonts w:eastAsia="Noto Sans CJK SC" w:cstheme="minorHAnsi"/>
          <w:kern w:val="3"/>
          <w:lang w:eastAsia="zh-CN" w:bidi="hi-IN"/>
        </w:rPr>
        <w:t xml:space="preserve"> a população de que o abandono de animais é crime, além de ser considerado ato de maus-tratos;</w:t>
      </w:r>
    </w:p>
    <w:p w14:paraId="27391DD4" w14:textId="77777777" w:rsidR="009C354B" w:rsidRDefault="009C354B" w:rsidP="009C354B">
      <w:pPr>
        <w:suppressAutoHyphens/>
        <w:autoSpaceDN w:val="0"/>
        <w:spacing w:after="0" w:line="240" w:lineRule="auto"/>
        <w:jc w:val="both"/>
        <w:rPr>
          <w:rFonts w:eastAsia="Noto Sans CJK SC" w:cstheme="minorHAnsi"/>
          <w:kern w:val="3"/>
          <w:lang w:eastAsia="zh-CN" w:bidi="hi-IN"/>
        </w:rPr>
      </w:pPr>
    </w:p>
    <w:p w14:paraId="553A205C" w14:textId="77777777" w:rsidR="009C354B" w:rsidRDefault="009C354B" w:rsidP="009C354B">
      <w:pPr>
        <w:suppressAutoHyphens/>
        <w:autoSpaceDN w:val="0"/>
        <w:spacing w:after="0" w:line="240" w:lineRule="auto"/>
        <w:jc w:val="both"/>
        <w:rPr>
          <w:rFonts w:eastAsia="Noto Sans CJK SC" w:cstheme="minorHAnsi"/>
          <w:kern w:val="3"/>
          <w:lang w:eastAsia="zh-CN" w:bidi="hi-IN"/>
        </w:rPr>
      </w:pPr>
      <w:r>
        <w:rPr>
          <w:rFonts w:eastAsia="Noto Sans CJK SC" w:cstheme="minorHAnsi"/>
          <w:kern w:val="3"/>
          <w:lang w:eastAsia="zh-CN" w:bidi="hi-IN"/>
        </w:rPr>
        <w:t xml:space="preserve">II - </w:t>
      </w:r>
      <w:proofErr w:type="gramStart"/>
      <w:r>
        <w:rPr>
          <w:rFonts w:eastAsia="Noto Sans CJK SC" w:cstheme="minorHAnsi"/>
          <w:kern w:val="3"/>
          <w:lang w:eastAsia="zh-CN" w:bidi="hi-IN"/>
        </w:rPr>
        <w:t>dar</w:t>
      </w:r>
      <w:proofErr w:type="gramEnd"/>
      <w:r>
        <w:rPr>
          <w:rFonts w:eastAsia="Noto Sans CJK SC" w:cstheme="minorHAnsi"/>
          <w:kern w:val="3"/>
          <w:lang w:eastAsia="zh-CN" w:bidi="hi-IN"/>
        </w:rPr>
        <w:t xml:space="preserve"> maior visibilidade ao tema, estimulando a guarda responsável e a prevenção ao abandono de animais;</w:t>
      </w:r>
    </w:p>
    <w:p w14:paraId="31F85B2A" w14:textId="77777777" w:rsidR="009C354B" w:rsidRDefault="009C354B" w:rsidP="009C354B">
      <w:pPr>
        <w:suppressAutoHyphens/>
        <w:autoSpaceDN w:val="0"/>
        <w:spacing w:after="0" w:line="240" w:lineRule="auto"/>
        <w:jc w:val="both"/>
        <w:rPr>
          <w:rFonts w:eastAsia="Noto Sans CJK SC" w:cstheme="minorHAnsi"/>
          <w:kern w:val="3"/>
          <w:lang w:eastAsia="zh-CN" w:bidi="hi-IN"/>
        </w:rPr>
      </w:pPr>
    </w:p>
    <w:p w14:paraId="1FCE29C2" w14:textId="77777777" w:rsidR="009C354B" w:rsidRDefault="009C354B" w:rsidP="009C354B">
      <w:pPr>
        <w:suppressAutoHyphens/>
        <w:autoSpaceDN w:val="0"/>
        <w:spacing w:after="0" w:line="240" w:lineRule="auto"/>
        <w:jc w:val="both"/>
        <w:rPr>
          <w:rFonts w:eastAsia="Noto Sans CJK SC" w:cstheme="minorHAnsi"/>
          <w:kern w:val="3"/>
          <w:lang w:eastAsia="zh-CN" w:bidi="hi-IN"/>
        </w:rPr>
      </w:pPr>
      <w:r>
        <w:rPr>
          <w:rFonts w:eastAsia="Noto Sans CJK SC" w:cstheme="minorHAnsi"/>
          <w:kern w:val="3"/>
          <w:lang w:eastAsia="zh-CN" w:bidi="hi-IN"/>
        </w:rPr>
        <w:t>III - contribuir para a melhoria dos indicadores relativos ao abandono de animais no Município;</w:t>
      </w:r>
    </w:p>
    <w:p w14:paraId="4324C69A" w14:textId="77777777" w:rsidR="009C354B" w:rsidRDefault="009C354B" w:rsidP="009C354B">
      <w:pPr>
        <w:suppressAutoHyphens/>
        <w:autoSpaceDN w:val="0"/>
        <w:spacing w:after="0" w:line="240" w:lineRule="auto"/>
        <w:jc w:val="both"/>
        <w:rPr>
          <w:rFonts w:eastAsia="Noto Sans CJK SC" w:cstheme="minorHAnsi"/>
          <w:kern w:val="3"/>
          <w:lang w:eastAsia="zh-CN" w:bidi="hi-IN"/>
        </w:rPr>
      </w:pPr>
    </w:p>
    <w:p w14:paraId="74E3D497" w14:textId="77777777" w:rsidR="009C354B" w:rsidRDefault="009C354B" w:rsidP="009C354B">
      <w:pPr>
        <w:suppressAutoHyphens/>
        <w:autoSpaceDN w:val="0"/>
        <w:spacing w:after="0" w:line="240" w:lineRule="auto"/>
        <w:jc w:val="both"/>
        <w:rPr>
          <w:rFonts w:eastAsia="Noto Sans CJK SC" w:cstheme="minorHAnsi"/>
          <w:kern w:val="3"/>
          <w:lang w:eastAsia="zh-CN" w:bidi="hi-IN"/>
        </w:rPr>
      </w:pPr>
      <w:r>
        <w:rPr>
          <w:rFonts w:eastAsia="Noto Sans CJK SC" w:cstheme="minorHAnsi"/>
          <w:kern w:val="3"/>
          <w:lang w:eastAsia="zh-CN" w:bidi="hi-IN"/>
        </w:rPr>
        <w:t xml:space="preserve">IV - </w:t>
      </w:r>
      <w:proofErr w:type="gramStart"/>
      <w:r>
        <w:rPr>
          <w:rFonts w:eastAsia="Noto Sans CJK SC" w:cstheme="minorHAnsi"/>
          <w:kern w:val="3"/>
          <w:lang w:eastAsia="zh-CN" w:bidi="hi-IN"/>
        </w:rPr>
        <w:t>ampliar</w:t>
      </w:r>
      <w:proofErr w:type="gramEnd"/>
      <w:r>
        <w:rPr>
          <w:rFonts w:eastAsia="Noto Sans CJK SC" w:cstheme="minorHAnsi"/>
          <w:kern w:val="3"/>
          <w:lang w:eastAsia="zh-CN" w:bidi="hi-IN"/>
        </w:rPr>
        <w:t xml:space="preserve"> o nível de resolução das ações direcionadas ao abandono de animais por meio de ações integradas, envolvendo a população, órgãos públicos e organizações que atuam na área.</w:t>
      </w:r>
    </w:p>
    <w:p w14:paraId="635F8C1B" w14:textId="77777777" w:rsidR="009C354B" w:rsidRDefault="009C354B" w:rsidP="009C354B">
      <w:pPr>
        <w:suppressAutoHyphens/>
        <w:autoSpaceDN w:val="0"/>
        <w:spacing w:after="0" w:line="240" w:lineRule="auto"/>
        <w:rPr>
          <w:rFonts w:eastAsia="Noto Sans CJK SC" w:cstheme="minorHAnsi"/>
          <w:kern w:val="3"/>
          <w:lang w:eastAsia="zh-CN" w:bidi="hi-IN"/>
        </w:rPr>
      </w:pPr>
    </w:p>
    <w:p w14:paraId="638ECD56" w14:textId="77777777" w:rsidR="009C354B" w:rsidRDefault="009C354B" w:rsidP="009C354B">
      <w:pPr>
        <w:suppressAutoHyphens/>
        <w:autoSpaceDN w:val="0"/>
        <w:spacing w:after="0" w:line="240" w:lineRule="auto"/>
        <w:rPr>
          <w:rFonts w:eastAsia="Noto Sans CJK SC" w:cstheme="minorHAnsi"/>
          <w:kern w:val="3"/>
          <w:lang w:eastAsia="zh-CN" w:bidi="hi-IN"/>
        </w:rPr>
      </w:pPr>
      <w:r>
        <w:rPr>
          <w:rFonts w:eastAsia="Noto Sans CJK SC" w:cstheme="minorHAnsi"/>
          <w:b/>
          <w:kern w:val="3"/>
          <w:lang w:eastAsia="zh-CN" w:bidi="hi-IN"/>
        </w:rPr>
        <w:t xml:space="preserve">Art. 4º. </w:t>
      </w:r>
      <w:r>
        <w:rPr>
          <w:rFonts w:eastAsia="Noto Sans CJK SC" w:cstheme="minorHAnsi"/>
          <w:kern w:val="3"/>
          <w:lang w:eastAsia="zh-CN" w:bidi="hi-IN"/>
        </w:rPr>
        <w:t>Esta Lei entra em vigor na data de sua publicação.</w:t>
      </w:r>
    </w:p>
    <w:p w14:paraId="78683ACC" w14:textId="77777777" w:rsidR="009C354B" w:rsidRDefault="009C354B" w:rsidP="009C354B">
      <w:pPr>
        <w:spacing w:after="0" w:line="240" w:lineRule="auto"/>
        <w:jc w:val="both"/>
        <w:rPr>
          <w:rFonts w:eastAsia="Calibri" w:cstheme="minorHAnsi"/>
        </w:rPr>
      </w:pPr>
    </w:p>
    <w:p w14:paraId="51A4AD27" w14:textId="77777777" w:rsidR="009C354B" w:rsidRDefault="009C354B" w:rsidP="009C354B">
      <w:pPr>
        <w:tabs>
          <w:tab w:val="left" w:pos="0"/>
          <w:tab w:val="left" w:pos="900"/>
          <w:tab w:val="left" w:pos="1800"/>
          <w:tab w:val="left" w:pos="2700"/>
          <w:tab w:val="left" w:pos="3600"/>
          <w:tab w:val="left" w:pos="4500"/>
          <w:tab w:val="left" w:pos="5400"/>
          <w:tab w:val="left" w:pos="6300"/>
          <w:tab w:val="left" w:pos="7200"/>
          <w:tab w:val="left" w:pos="8100"/>
        </w:tabs>
        <w:spacing w:after="0" w:line="240" w:lineRule="auto"/>
        <w:ind w:firstLine="1800"/>
        <w:jc w:val="both"/>
        <w:rPr>
          <w:rFonts w:eastAsia="Calibri" w:cstheme="minorHAnsi"/>
        </w:rPr>
      </w:pPr>
    </w:p>
    <w:p w14:paraId="3593938D" w14:textId="77777777" w:rsidR="009C354B" w:rsidRDefault="009C354B" w:rsidP="009C354B">
      <w:pPr>
        <w:tabs>
          <w:tab w:val="left" w:pos="0"/>
          <w:tab w:val="left" w:pos="900"/>
          <w:tab w:val="left" w:pos="1800"/>
          <w:tab w:val="left" w:pos="2700"/>
          <w:tab w:val="left" w:pos="3600"/>
          <w:tab w:val="left" w:pos="4500"/>
          <w:tab w:val="left" w:pos="5400"/>
          <w:tab w:val="left" w:pos="6300"/>
          <w:tab w:val="left" w:pos="7200"/>
          <w:tab w:val="left" w:pos="8100"/>
        </w:tabs>
        <w:spacing w:after="0" w:line="360" w:lineRule="auto"/>
        <w:rPr>
          <w:rFonts w:eastAsia="Calibri" w:cstheme="minorHAnsi"/>
        </w:rPr>
      </w:pPr>
    </w:p>
    <w:p w14:paraId="79904EA7" w14:textId="77777777" w:rsidR="009C354B" w:rsidRDefault="009C354B" w:rsidP="009C354B">
      <w:pPr>
        <w:tabs>
          <w:tab w:val="left" w:pos="0"/>
          <w:tab w:val="left" w:pos="900"/>
          <w:tab w:val="left" w:pos="1800"/>
          <w:tab w:val="left" w:pos="2700"/>
          <w:tab w:val="left" w:pos="3600"/>
          <w:tab w:val="left" w:pos="4500"/>
          <w:tab w:val="left" w:pos="5400"/>
          <w:tab w:val="left" w:pos="6300"/>
          <w:tab w:val="left" w:pos="7200"/>
          <w:tab w:val="left" w:pos="8100"/>
        </w:tabs>
        <w:spacing w:after="0" w:line="360" w:lineRule="auto"/>
        <w:jc w:val="right"/>
        <w:rPr>
          <w:rFonts w:eastAsia="Calibri" w:cstheme="minorHAnsi"/>
        </w:rPr>
      </w:pPr>
      <w:r>
        <w:rPr>
          <w:rFonts w:eastAsia="Calibri" w:cstheme="minorHAnsi"/>
        </w:rPr>
        <w:t>Prefeito Municipal</w:t>
      </w:r>
    </w:p>
    <w:sectPr w:rsidR="009C354B" w:rsidSect="009C354B">
      <w:pgSz w:w="11906" w:h="16838"/>
      <w:pgMar w:top="2977" w:right="99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oto Sans CJK SC"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2E9C"/>
    <w:rsid w:val="007F3E4E"/>
    <w:rsid w:val="009C354B"/>
    <w:rsid w:val="00E62E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1ED3FB"/>
  <w15:chartTrackingRefBased/>
  <w15:docId w15:val="{99425C13-0A1D-4076-86A4-B81540AE33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C354B"/>
    <w:pPr>
      <w:spacing w:line="25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9C354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024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762</Words>
  <Characters>4117</Characters>
  <Application>Microsoft Office Word</Application>
  <DocSecurity>0</DocSecurity>
  <Lines>34</Lines>
  <Paragraphs>9</Paragraphs>
  <ScaleCrop>false</ScaleCrop>
  <Company/>
  <LinksUpToDate>false</LinksUpToDate>
  <CharactersWithSpaces>4870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Câmara</cp:lastModifiedBy>
  <cp:revision>2</cp:revision>
  <dcterms:created xsi:type="dcterms:W3CDTF">2022-11-11T18:36:00Z</dcterms:created>
  <dcterms:modified xsi:type="dcterms:W3CDTF">2022-11-11T18:41:00Z</dcterms:modified>
</cp:coreProperties>
</file>